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54" w:rsidRPr="00366B7A" w:rsidRDefault="00366B7A" w:rsidP="00366B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6B7A">
        <w:rPr>
          <w:rFonts w:ascii="Times New Roman" w:hAnsi="Times New Roman" w:cs="Times New Roman"/>
          <w:b/>
          <w:sz w:val="36"/>
          <w:szCs w:val="36"/>
        </w:rPr>
        <w:t>Глоссарий</w:t>
      </w:r>
    </w:p>
    <w:p w:rsidR="00993254" w:rsidRDefault="00993254" w:rsidP="00366B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</w:tblGrid>
      <w:tr w:rsidR="00993254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</w:t>
            </w:r>
          </w:p>
        </w:tc>
      </w:tr>
    </w:tbl>
    <w:p w:rsidR="00993254" w:rsidRDefault="00993254" w:rsidP="00366B7A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Ансамбль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rStyle w:val="rangyselectionboundary"/>
                <w:color w:val="212529"/>
                <w:sz w:val="28"/>
                <w:szCs w:val="28"/>
              </w:rPr>
              <w:t>﻿</w:t>
            </w: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Ensemble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совокупность,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стройное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целое)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группа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построек,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объед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ненная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художественно,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функционально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исторически,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жет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включать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элементы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природного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ландшафта.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Постоение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ансамбля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может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подчиняться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худ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жественным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принципам,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свойственным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периоду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возникновения,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опред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лено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взглядами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архитекторов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заказчиков,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историей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возникнов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25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Антаблемент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Entablement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table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доска)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верхняя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горизонтальная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Pr="003609A9">
              <w:rPr>
                <w:color w:val="212529"/>
                <w:sz w:val="28"/>
                <w:szCs w:val="28"/>
              </w:rPr>
              <w:t>жения,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лежащая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6" w:anchor="%D0%9A%D0%BE%D0%BB%D0%BE%D0%BD%D0%BD%D0%B0%23%D0%9A%D0%BE%D0%BB%D0%BE%D0%BD%D0%BD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колоннах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составной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элемент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классического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тектурного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hyperlink r:id="rId7" w:anchor="%D0%9E%D1%80%D0%B4%D0%B5%D1%80%D0%B0%20%D0%B0%D1%80%D1%85%D0%B8%D1%82%D0%B5%D0%BA%D1%82%D1%83%D1%80%D0%BD%D1%8B%D0%B5%23%D0%9E%D1%80%D0%B4%D0%B5%D1%80%D0%B0%20%D0%B0%D1%80%D1%85%D0%B8%D1%82%D0%B5%D0%BA%D1%82%D1%83%D1%80%D0%BD%D1%8B%D0%B5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ордера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Антаблемент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членится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несущую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8" w:anchor="%D0%90%D1%80%D1%85%D0%B8%D1%82%D1%80%D0%B0%D0%B2%23%D0%90%D1%80%D1%85%D0%B8%D1%82%D1%80%D0%B0%D0%B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архитрав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рающийся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9" w:anchor="%D0%A4%D1%80%D0%B8%D0%B7%23%D0%A4%D1%80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фриз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венчающую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0" w:anchor="%D0%9A%D0%B0%D1%80%D0%BD%D0%B8%D0%B7%23%D0%9A%D0%B0%D1%80%D0%BD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карниз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Встречается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неполный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таблемент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(без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фриза).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Антаблемент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возник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деревянного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балочного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рекрытия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отражает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структуру.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26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Анфилада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Enfilade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enfiler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нанизывать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нитку)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последовательно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</w:t>
            </w:r>
            <w:r w:rsidRPr="003609A9">
              <w:rPr>
                <w:color w:val="212529"/>
                <w:sz w:val="28"/>
                <w:szCs w:val="28"/>
              </w:rPr>
              <w:t>ы</w:t>
            </w:r>
            <w:r w:rsidRPr="003609A9">
              <w:rPr>
                <w:color w:val="212529"/>
                <w:sz w:val="28"/>
                <w:szCs w:val="28"/>
              </w:rPr>
              <w:t>кающих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дверные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проемы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расположены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д</w:t>
            </w:r>
            <w:r w:rsidRPr="003609A9">
              <w:rPr>
                <w:color w:val="212529"/>
                <w:sz w:val="28"/>
                <w:szCs w:val="28"/>
              </w:rPr>
              <w:t>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созд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сквозную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перспективу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интерьера.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27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Апсида,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абсида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Hapsis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род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п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адеж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hapsidos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расположеннй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восточной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христианского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алтарный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выступ,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полукруглый,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граненый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прямоугол</w:t>
            </w:r>
            <w:r w:rsidRPr="003609A9">
              <w:rPr>
                <w:color w:val="212529"/>
                <w:sz w:val="28"/>
                <w:szCs w:val="28"/>
              </w:rPr>
              <w:t>ь</w:t>
            </w:r>
            <w:r w:rsidRPr="003609A9">
              <w:rPr>
                <w:color w:val="212529"/>
                <w:sz w:val="28"/>
                <w:szCs w:val="28"/>
              </w:rPr>
              <w:t>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плане,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перекрытый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1" w:anchor="%D0%9A%D0%BE%D0%BD%D1%85%D0%B0%23%D0%9A%D0%BE%D0%BD%D1%85%D0%B0" w:history="1">
              <w:proofErr w:type="spellStart"/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конхой</w:t>
              </w:r>
              <w:proofErr w:type="spellEnd"/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сомкнутым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полусводом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Апс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впервые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появились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древнеримских</w:t>
            </w:r>
            <w:hyperlink r:id="rId12" w:anchor="%D0%91%D0%B0%D0%B7%D0%B8%D0%BB%D0%B8%D0%BA%D0%B0%23%D0%91%D0%B0%D0%B7%D0%B8%D0%BB%D0%B8%D0%BA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базиликах</w:t>
              </w:r>
              <w:proofErr w:type="spellEnd"/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3" w:anchor="%D0%A2%D0%B5%D1%80%D0%BC%D1%8B%23%D0%A2%D0%B5%D1%80%D0%BC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термах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храмах.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28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Арка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09A9">
              <w:rPr>
                <w:color w:val="212529"/>
                <w:sz w:val="28"/>
                <w:szCs w:val="28"/>
              </w:rPr>
              <w:t>Arcus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дуга,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изгиб)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криволинейное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перекрытие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проема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странства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между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двумя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опорами.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зависимости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размера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пролета,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нагрузки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назначения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выполняются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камня,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железобетона,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металла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впервые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появились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Востока,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странение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Рима.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57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Архивольт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archivolto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arcus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volutus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обрамляющая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дуга)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декоративное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</w:t>
            </w:r>
            <w:r w:rsidRPr="003609A9">
              <w:rPr>
                <w:color w:val="212529"/>
                <w:sz w:val="28"/>
                <w:szCs w:val="28"/>
              </w:rPr>
              <w:t>м</w:t>
            </w:r>
            <w:r w:rsidRPr="003609A9">
              <w:rPr>
                <w:color w:val="212529"/>
                <w:sz w:val="28"/>
                <w:szCs w:val="28"/>
              </w:rPr>
              <w:t>ление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арочного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проема.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Архивольт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выделяет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дугу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4" w:anchor="%D0%90%D1%80%D0%BA%D0%B0%23%D0%90%D1%80%D0%BA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арки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плоскости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новясь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Pr="003609A9">
              <w:rPr>
                <w:color w:val="212529"/>
                <w:sz w:val="28"/>
                <w:szCs w:val="28"/>
              </w:rPr>
              <w:t>новным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мотивом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обработки.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29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Архитектоника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09A9">
              <w:rPr>
                <w:color w:val="212529"/>
                <w:sz w:val="28"/>
                <w:szCs w:val="28"/>
              </w:rPr>
              <w:t>Architektonike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строительное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искусство)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художественное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выр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жение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структурных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закономерностей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Архитектоника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выявляется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взаимосвязи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взаиморасположении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несущих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несомых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ритмичном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строе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делающем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наглядными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статические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усилия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Отчасти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проявляется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пропорциях,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цветовом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произведений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т.п.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роком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смысле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архитектоника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композиционное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любого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произведения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искусства,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обусловливающее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соотношение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главных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второстепенных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элеме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тов.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 w:rsidTr="00366B7A">
              <w:tc>
                <w:tcPr>
                  <w:tcW w:w="21600" w:type="dxa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30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proofErr w:type="gram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Архитекту́ра</w:t>
            </w:r>
            <w:proofErr w:type="spellEnd"/>
            <w:proofErr w:type="gram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333333"/>
                <w:sz w:val="28"/>
                <w:szCs w:val="28"/>
              </w:rPr>
              <w:t>Архитектура,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или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09A9">
              <w:rPr>
                <w:color w:val="333333"/>
                <w:sz w:val="28"/>
                <w:szCs w:val="28"/>
              </w:rPr>
              <w:t>зо́дчество</w:t>
            </w:r>
            <w:proofErr w:type="spellEnd"/>
            <w:proofErr w:type="gramEnd"/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—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искусство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и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наука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строить,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проектировать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здания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и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сооружения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(включая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их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комплексы),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а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также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сама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совокупность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зданий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и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с</w:t>
            </w:r>
            <w:r w:rsidRPr="003609A9">
              <w:rPr>
                <w:color w:val="333333"/>
                <w:sz w:val="28"/>
                <w:szCs w:val="28"/>
              </w:rPr>
              <w:t>о</w:t>
            </w:r>
            <w:r w:rsidRPr="003609A9">
              <w:rPr>
                <w:color w:val="333333"/>
                <w:sz w:val="28"/>
                <w:szCs w:val="28"/>
              </w:rPr>
              <w:t>оружений,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создающих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пространственную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среду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для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жизни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и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деятельности</w:t>
            </w:r>
            <w:r w:rsidR="00366B7A">
              <w:rPr>
                <w:color w:val="333333"/>
                <w:sz w:val="28"/>
                <w:szCs w:val="28"/>
              </w:rPr>
              <w:t xml:space="preserve"> </w:t>
            </w:r>
            <w:r w:rsidRPr="003609A9">
              <w:rPr>
                <w:color w:val="333333"/>
                <w:sz w:val="28"/>
                <w:szCs w:val="28"/>
              </w:rPr>
              <w:t>чел</w:t>
            </w:r>
            <w:r w:rsidRPr="003609A9">
              <w:rPr>
                <w:color w:val="333333"/>
                <w:sz w:val="28"/>
                <w:szCs w:val="28"/>
              </w:rPr>
              <w:t>о</w:t>
            </w:r>
            <w:r w:rsidRPr="003609A9">
              <w:rPr>
                <w:color w:val="333333"/>
                <w:sz w:val="28"/>
                <w:szCs w:val="28"/>
              </w:rPr>
              <w:t>века.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31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Архитрав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Archi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главный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09A9">
              <w:rPr>
                <w:color w:val="212529"/>
                <w:sz w:val="28"/>
                <w:szCs w:val="28"/>
              </w:rPr>
              <w:t>Trabs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балка)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архитектурных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hyperlink r:id="rId15" w:anchor="%D0%9E%D1%80%D0%B4%D0%B5%D1%80%D0%B0%20%D0%B0%D1%80%D1%85%D0%B8%D1%82%D0%B5%D0%BA%D1%82%D1%83%D1%80%D0%BD%D1%8B%D0%B5%23%D0%9E%D1%80%D0%B4%D0%B5%D1%80%D0%B0%20%D0%B0%D1%80%D1%85%D0%B8%D1%82%D0%B5%D0%BA%D1%82%D1%83%D1%80%D0%BD%D1%8B%D0%B5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ордерах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балка,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нижняя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трех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6" w:anchor="%D0%90%D0%BD%D1%82%D0%B0%D0%B1%D0%BB%D0%B5%D0%BC%D0%B5%D0%BD%D1%82%23%D0%90%D0%BD%D1%82%D0%B0%D0%B1%D0%BB%D0%B5%D0%BC%D0%B5%D0%BD%D1%8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антаблемента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лежащая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кап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телях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7" w:anchor="%D0%94%D0%BE%D1%80%D0%B8%D1%87%D0%B5%D1%81%D0%BA%D0%B8%D0%B9%20%D0%BE%D1%80%D0%B4%D0%B5%D1%80%23%D0%94%D0%BE%D1%80%D0%B8%D1%87%D0%B5%D1%81%D0%BA%D0%B8%D0%B9%20%D0%BE%D1%80%D0%B4%D0%B5%D1%80" w:history="1">
              <w:proofErr w:type="gramStart"/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дорическом</w:t>
              </w:r>
              <w:proofErr w:type="gramEnd"/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8" w:anchor="%D0%A2%D0%BE%D1%81%D0%BA%D0%B0%D0%BD%D1%81%D0%BA%D0%B8%D0%B9%20%D0%BE%D1%80%D0%B4%D0%B5%D1%80%23%D0%A2%D0%BE%D1%81%D0%BA%D0%B0%D0%BD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тосканском</w:t>
              </w:r>
            </w:hyperlink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архитрав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гладкая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балка;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9" w:anchor="%D0%98%D0%BE%D0%BD%D0%B8%D1%87%D0%B5%D1%81%D0%BA%D0%B8%D0%B9%20%D0%BE%D1%80%D0%B4%D0%B5%D1%80%23%D0%98%D0%BE%D0%BD%D0%B8%D1%87%D0%B5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ионическом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и</w:t>
            </w:r>
            <w:hyperlink r:id="rId20" w:anchor="%D0%9A%D0%BE%D1%80%D0%B8%D0%BD%D1%84%D1%81%D0%BA%D0%B8%D0%B9%20%D0%BE%D1%80%D0%B4%D0%B5%D1%80%23%D0%9A%D0%BE%D1%80%D0%B8%D0%BD%D1%84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коринфском</w:t>
              </w:r>
              <w:proofErr w:type="spellEnd"/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состоит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трех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больших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уступов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фасций.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lastRenderedPageBreak/>
              <w:pict>
                <v:rect id="_x0000_i1032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Аттик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09A9">
              <w:rPr>
                <w:color w:val="212529"/>
                <w:sz w:val="28"/>
                <w:szCs w:val="28"/>
              </w:rPr>
              <w:t>Attikos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аттический)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возведенная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венчающим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</w:t>
            </w:r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1" w:anchor="%D0%9A%D0%B0%D1%80%D0%BD%D0%B8%D0%B7%23%D0%9A%D0%B0%D1%80%D0%BD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карнизом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рельефами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надписями.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тичной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завершает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2" w:anchor="%D0%90%D1%80%D0%BA%D0%B0%20%D1%82%D1%80%D0%B8%D1%83%D0%BC%D1%84%D0%B0%D0%BB%D1%8C%D0%BD%D0%B0%D1%8F%23%D0%90%D1%80%D0%BA%D0%B0%20%D1%82%D1%80%D0%B8%D1%83%D0%BC%D1%84%D0%B0%D0%BB%D1%8C%D0%BD%D0%B0%D1%8F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триумфальную</w:t>
              </w:r>
              <w:r w:rsidR="00366B7A">
                <w:rPr>
                  <w:rStyle w:val="a4"/>
                  <w:color w:val="0F6FC5"/>
                  <w:sz w:val="28"/>
                  <w:szCs w:val="28"/>
                </w:rPr>
                <w:t xml:space="preserve"> 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арку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33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Б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База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rStyle w:val="rangyselectionboundary"/>
                <w:color w:val="212529"/>
                <w:sz w:val="28"/>
                <w:szCs w:val="28"/>
              </w:rPr>
              <w:t>﻿</w:t>
            </w:r>
            <w:r w:rsidRPr="003609A9">
              <w:rPr>
                <w:color w:val="212529"/>
                <w:sz w:val="28"/>
                <w:szCs w:val="28"/>
              </w:rPr>
              <w:t>(греч.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09A9">
              <w:rPr>
                <w:color w:val="212529"/>
                <w:sz w:val="28"/>
                <w:szCs w:val="28"/>
              </w:rPr>
              <w:t>Basis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подставка,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основание)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основание,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подножие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3" w:anchor="%D0%9A%D0%BE%D0%BB%D0%BE%D0%BD%D0%BD%D0%B0%23%D0%9A%D0%BE%D0%BB%D0%BE%D0%BD%D0%BD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колонны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столба.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Базы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различаются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высоте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профилю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(см.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4" w:anchor="%D0%9E%D1%80%D0%B4%D0%B5%D1%80%D0%B0%20%D0%B0%D1%80%D1%85%D0%B8%D1%82%D0%B5%D0%BA%D1%82%D1%83%D1%80%D0%BD%D1%8B%D0%B5%23%D0%9E%D1%80%D0%B4%D0%B5%D1%80%D0%B0%20%D0%B0%D1%80%D1%85%D0%B8%D1%82%D0%B5%D0%BA%D1%82%D1%83%D1%80%D0%BD%D1%8B%D0%B5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ордера</w:t>
              </w:r>
            </w:hyperlink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5" w:anchor="%D0%9E%D0%B1%D0%BB%D0%BE%D0%BC%D1%8B%23%D0%9E%D0%B1%D0%BB%D0%BE%D0%BC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обломы</w:t>
              </w:r>
            </w:hyperlink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хитектурные).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Особенно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разнообразны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готические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базы,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отличающиеся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сложн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стью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рисунка.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34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Балюстрада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balustrade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ограждение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невысокое)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лестниц,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террас,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балк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нов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т.д.,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состоящее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фигурных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столбиков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hyperlink r:id="rId26" w:anchor="%D0%91%D0%B0%D0%BB%D1%8F%D1%81%D0%B8%D0%BD%D1%8B%23%D0%91%D0%B0%D0%BB%D1%8F%D1%81%D0%B8%D0%BD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балясин</w:t>
              </w:r>
            </w:hyperlink>
            <w:r w:rsidRPr="003609A9">
              <w:rPr>
                <w:color w:val="212529"/>
                <w:sz w:val="28"/>
                <w:szCs w:val="28"/>
              </w:rPr>
              <w:t>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соед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ненных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сверху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горизонтальной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балкой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перилами.</w:t>
            </w:r>
            <w:proofErr w:type="gramEnd"/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35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Балясины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невысокие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фигурные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столбики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резным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декором),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поддерживающие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рила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ограждений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балконов,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лестниц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т.д.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36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Барабан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rStyle w:val="rangyselectionboundary"/>
                <w:color w:val="212529"/>
                <w:sz w:val="28"/>
                <w:szCs w:val="28"/>
              </w:rPr>
              <w:t>﻿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цилиндрическое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многоранное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основание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Pr="003609A9">
              <w:rPr>
                <w:color w:val="212529"/>
                <w:sz w:val="28"/>
                <w:szCs w:val="28"/>
              </w:rPr>
              <w:t>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декоративной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луковичной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главы),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прорезанное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окнами.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37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Башня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сооружение,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высота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намного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больше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размеров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(диаметра,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основания).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Первоначально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целей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обороны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(сторожевые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вышки,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башни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hyperlink r:id="rId27" w:anchor="%D0%97%D0%B0%D0%BC%D0%BE%D0%BA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замков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8" w:anchor="%D0%94%D0%BE%D0%BD%D0%B6%D0%BE%D0%BD%23%D0%94%D0%BE%D0%BD%D0%B6%D0%BE%D0%BD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донжоны</w:t>
              </w:r>
            </w:hyperlink>
            <w:r w:rsidRPr="003609A9">
              <w:rPr>
                <w:color w:val="212529"/>
                <w:sz w:val="28"/>
                <w:szCs w:val="28"/>
              </w:rPr>
              <w:t>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культовом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зо</w:t>
            </w:r>
            <w:r w:rsidRPr="003609A9">
              <w:rPr>
                <w:color w:val="212529"/>
                <w:sz w:val="28"/>
                <w:szCs w:val="28"/>
              </w:rPr>
              <w:t>д</w:t>
            </w:r>
            <w:r w:rsidRPr="003609A9">
              <w:rPr>
                <w:color w:val="212529"/>
                <w:sz w:val="28"/>
                <w:szCs w:val="28"/>
              </w:rPr>
              <w:t>честве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hyperlink r:id="rId29" w:anchor="%D0%9A%D0%BE%D0%BB%D0%BE%D0%BA%D0%BE%D0%BB%D1%8C%D0%BD%D1%8F%23%D0%9A%D0%BE%D0%BB%D0%BE%D0%BA%D0%BE%D0%BB%D1%8C%D0%BD%D1%8F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колокольни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30" w:anchor="%D0%9C%D0%B8%D0%BD%D0%B0%D1%80%D0%B5%D1%82%23%D0%9C%D0%B8%D0%BD%D0%B0%D1%80%D0%B5%D1%8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минареты</w:t>
              </w:r>
            </w:hyperlink>
            <w:r w:rsidRPr="003609A9">
              <w:rPr>
                <w:color w:val="212529"/>
                <w:sz w:val="28"/>
                <w:szCs w:val="28"/>
              </w:rPr>
              <w:t>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гражданской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(маяки,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админ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стративные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качестве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инженерных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донапорные,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радио-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тел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е-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башни)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Возвышаясь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окружающей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застройкой,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выраз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тельные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динамичные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композиции,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башни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играют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роль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Pr="003609A9">
              <w:rPr>
                <w:color w:val="212529"/>
                <w:sz w:val="28"/>
                <w:szCs w:val="28"/>
              </w:rPr>
              <w:t>ы</w:t>
            </w:r>
            <w:r w:rsidRPr="003609A9">
              <w:rPr>
                <w:color w:val="212529"/>
                <w:sz w:val="28"/>
                <w:szCs w:val="28"/>
              </w:rPr>
              <w:t>сотной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доминанты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ансамбля.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38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Бельведер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Belvedere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букв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п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рекрасный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вид):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надстройка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зданием,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кру</w:t>
            </w:r>
            <w:r w:rsidRPr="003609A9">
              <w:rPr>
                <w:color w:val="212529"/>
                <w:sz w:val="28"/>
                <w:szCs w:val="28"/>
              </w:rPr>
              <w:t>г</w:t>
            </w:r>
            <w:r w:rsidRPr="003609A9">
              <w:rPr>
                <w:color w:val="212529"/>
                <w:sz w:val="28"/>
                <w:szCs w:val="28"/>
              </w:rPr>
              <w:t>лая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плане;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павильон,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беседка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возвышенном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месте;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название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некоторых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</w:t>
            </w:r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цов,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расположенных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живописном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природном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окружении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(например,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Ват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кане).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39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В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Вал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мелкомасштабных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профилях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валик)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криволинейный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31" w:anchor="%D0%9E%D0%B1%D0%BB%D0%BE%D0%BC%D1%8B%23%D0%9E%D0%B1%D0%BB%D0%BE%D0%BC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облом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ющий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поперечном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разрезе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полукруга.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40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Вальмовая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крыша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четырехскатная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крыша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треугольными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скатами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(вальмами)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32" w:anchor="%D0%9A%D0%BE%D0%BD%D1%91%D0%BA%23%D0%9A%D0%BE%D0%BD%D1%91%D0%BA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конька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33" w:anchor="%D0%9A%D0%B0%D1%80%D0%BD%D0%B8%D0%B7%23%D0%9A%D0%B0%D1%80%D0%BD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карн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и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за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торцовым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сторонам.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Если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вальма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доходит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карниза,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крыша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называется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полувальмовой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41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Волюта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(лат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и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Voluta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букв.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завиток,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спираль)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мотив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спиралевидного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завитка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кружком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(“глазком”)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центре,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34" w:anchor="%D0%98%D0%BE%D0%BD%D0%B8%D1%87%D0%B5%D1%81%D0%BA%D0%B8%D0%B9%20%D0%BE%D1%80%D0%B4%D0%B5%D1%80%23%D0%98%D0%BE%D0%BD%D0%B8%D1%87%D0%B5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ионической</w:t>
              </w:r>
              <w:r w:rsidR="00366B7A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 xml:space="preserve"> 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пители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входит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состав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35" w:anchor="%D0%9A%D0%BE%D1%80%D0%B8%D0%BD%D1%84%D1%81%D0%BA%D0%B8%D0%B9%20%D0%BE%D1%80%D0%B4%D0%B5%D1%80%23%D0%9A%D0%BE%D1%80%D0%B8%D0%BD%D1%84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коринфской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композитной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капителей.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люты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детали,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служащие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</w:t>
            </w:r>
            <w:r w:rsidRPr="003609A9">
              <w:rPr>
                <w:color w:val="212529"/>
                <w:sz w:val="28"/>
                <w:szCs w:val="28"/>
              </w:rPr>
              <w:t>я</w:t>
            </w:r>
            <w:r w:rsidRPr="003609A9">
              <w:rPr>
                <w:color w:val="212529"/>
                <w:sz w:val="28"/>
                <w:szCs w:val="28"/>
              </w:rPr>
              <w:t>зи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36" w:anchor="%D0%9A%D0%BE%D0%BD%D1%81%D0%BE%D0%BB%D1%8C%23%D0%9A%D0%BE%D0%BD%D1%81%D0%BE%D0%BB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консоли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37" w:anchor="%D0%9A%D0%B0%D1%80%D0%BD%D0%B8%D0%B7%23%D0%9A%D0%B0%D1%80%D0%BD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карнизов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обрамл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38" w:anchor="%D0%9F%D0%BE%D1%80%D1%82%D0%B0%D0%BB%23%D0%9F%D0%BE%D1%80%D1%82%D0%B0%D0%B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порталов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дверей,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окон.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lastRenderedPageBreak/>
              <w:pict>
                <v:rect id="_x0000_i1042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Выкружка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криволинейный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вогнутый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39" w:anchor="%D0%9E%D0%B1%D0%BB%D0%BE%D0%BC%D1%8B%23%D0%9E%D0%B1%D0%BB%D0%BE%D0%BC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облом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профиль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архитектурно-пластической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дет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ли,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очертанию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четверть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окружности.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43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Г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Галерея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galerie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galleria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длинное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крытое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светлое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ром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одну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продольных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заменяют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40" w:anchor="%D0%9A%D0%BE%D0%BB%D0%BE%D0%BD%D0%BD%D0%B0%23%D0%9A%D0%BE%D0%BB%D0%BE%D0%BD%D0%BD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колонны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столбы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41" w:anchor="%D0%91%D0%B0%D0%BB%D1%8E%D1%81%D1%82%D1%80%D0%B0%D0%B4%D0%B0%23%D0%91%D0%B0%D0%BB%D1%8E%D1%81%D1%82%D1%80%D0%B0%D0%B4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балюстрада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</w:t>
            </w:r>
            <w:r w:rsidRPr="003609A9">
              <w:rPr>
                <w:color w:val="212529"/>
                <w:sz w:val="28"/>
                <w:szCs w:val="28"/>
              </w:rPr>
              <w:t>ы</w:t>
            </w:r>
            <w:r w:rsidRPr="003609A9">
              <w:rPr>
                <w:color w:val="212529"/>
                <w:sz w:val="28"/>
                <w:szCs w:val="28"/>
              </w:rPr>
              <w:t>кающее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удлиненный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сплошным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больших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окон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д</w:t>
            </w:r>
            <w:r w:rsidRPr="003609A9">
              <w:rPr>
                <w:color w:val="212529"/>
                <w:sz w:val="28"/>
                <w:szCs w:val="28"/>
              </w:rPr>
              <w:t>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продольных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в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ерхний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ярус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зрительного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(т.н.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лерка).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название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художественных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музеев,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преимущественно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картинных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гал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рей.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44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Глава,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главка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наружное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декоративное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завершение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42" w:anchor="%D0%91%D0%B0%D1%80%D0%B0%D0%B1%D0%B0%D0%BD%23%D0%91%D0%B0%D1%80%D0%B0%D0%B1%D0%B0%D0%BD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барабана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Главы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бывают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шлемовидными,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грушевидными,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луковичными,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зонтичными,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конусовидными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Придают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</w:t>
            </w:r>
            <w:r w:rsidRPr="003609A9">
              <w:rPr>
                <w:color w:val="212529"/>
                <w:sz w:val="28"/>
                <w:szCs w:val="28"/>
              </w:rPr>
              <w:t>х</w:t>
            </w:r>
            <w:r w:rsidRPr="003609A9">
              <w:rPr>
                <w:color w:val="212529"/>
                <w:sz w:val="28"/>
                <w:szCs w:val="28"/>
              </w:rPr>
              <w:t>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характерный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силуэт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большую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живопи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Pr="003609A9">
              <w:rPr>
                <w:color w:val="212529"/>
                <w:sz w:val="28"/>
                <w:szCs w:val="28"/>
              </w:rPr>
              <w:t>ность,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усиливается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позолотой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раскраской,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фактурой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кроющих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териалов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(черепица,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лемех,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фигурное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железо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Гул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ь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бище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древнерусской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наружная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43" w:anchor="%D0%A2%D0%B5%D1%80%D1%80%D0%B0%D1%81%D0%B0%23%D0%A2%D0%B5%D1%80%D1%80%D0%B0%D1%81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терраса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44" w:anchor="%D0%93%D0%B0%D0%BB%D0%B5%D1%80%D0%B5%D1%8F%23%D0%93%D0%B0%D0%BB%D0%B5%D1%80%D0%B5%D1%8F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галерея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окружающая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уровне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крытий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45" w:anchor="%D0%9F%D0%BE%D0%B4%D0%BA%D0%BB%D0%B5%D1%82%23%D0%9F%D0%BE%D0%B4%D0%BA%D0%BB%D0%B5%D1%8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подклета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распространены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культовой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XVI-XVII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встречались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светских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стройках.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45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Гусек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архитектурный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46" w:anchor="%D0%9E%D0%B1%D0%BB%D0%BE%D0%BC%D1%8B%23%D0%9E%D0%B1%D0%BB%D0%BE%D0%BC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облом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представляющий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собой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сочетание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двух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дуг: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прямом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гуське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верхней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вогнутой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нижней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выпуклой,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обратном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гуське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наоб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рот.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993254" w:rsidRPr="003609A9" w:rsidTr="00366B7A"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46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Д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Дворец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от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"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княжий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двор"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жилище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князя)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резиденция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правителя,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представителя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знати,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духовенства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зажиточного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человека.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рабовладельческих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деспотиях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Востока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восточной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Средиземноморья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строительство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было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</w:t>
            </w:r>
            <w:r w:rsidRPr="003609A9">
              <w:rPr>
                <w:color w:val="212529"/>
                <w:sz w:val="28"/>
                <w:szCs w:val="28"/>
              </w:rPr>
              <w:t>я</w:t>
            </w:r>
            <w:r w:rsidRPr="003609A9">
              <w:rPr>
                <w:color w:val="212529"/>
                <w:sz w:val="28"/>
                <w:szCs w:val="28"/>
              </w:rPr>
              <w:t>зано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задачами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представительности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государственной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идеологией.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Сложную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композицию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составляли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многочисленные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мещения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торжественных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приемов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церемоний.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Римские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отличались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симметрией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главных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располагались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вокруг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фонтанами,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водоемами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скульпт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Pr="003609A9">
              <w:rPr>
                <w:color w:val="212529"/>
                <w:sz w:val="28"/>
                <w:szCs w:val="28"/>
              </w:rPr>
              <w:t>рой.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Аналогичные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композиционные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емы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императоров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наместников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европейских,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азиатских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африканских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провинциях,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Византийской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империи,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видоизменялись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соотве</w:t>
            </w:r>
            <w:r w:rsidRPr="003609A9">
              <w:rPr>
                <w:color w:val="212529"/>
                <w:sz w:val="28"/>
                <w:szCs w:val="28"/>
              </w:rPr>
              <w:t>т</w:t>
            </w:r>
            <w:r w:rsidRPr="003609A9">
              <w:rPr>
                <w:color w:val="212529"/>
                <w:sz w:val="28"/>
                <w:szCs w:val="28"/>
              </w:rPr>
              <w:t>ствии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местными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услови</w:t>
            </w:r>
            <w:r w:rsidRPr="003609A9">
              <w:rPr>
                <w:color w:val="212529"/>
                <w:sz w:val="28"/>
                <w:szCs w:val="28"/>
              </w:rPr>
              <w:t>я</w:t>
            </w:r>
            <w:r w:rsidRPr="003609A9">
              <w:rPr>
                <w:color w:val="212529"/>
                <w:sz w:val="28"/>
                <w:szCs w:val="28"/>
              </w:rPr>
              <w:t>ми.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раннесредневековой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Европе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комплекс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крепостных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(см.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47" w:anchor="%D0%97%D0%B0%D0%BC%D0%BE%D0%BA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Замок</w:t>
              </w:r>
            </w:hyperlink>
            <w:r w:rsidRPr="003609A9">
              <w:rPr>
                <w:color w:val="212529"/>
                <w:sz w:val="28"/>
                <w:szCs w:val="28"/>
              </w:rPr>
              <w:t>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позже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постепенно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обособились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самостоятельные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постройки,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отличавшиеся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богатством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эпоху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Возро</w:t>
            </w:r>
            <w:r w:rsidRPr="003609A9">
              <w:rPr>
                <w:color w:val="212529"/>
                <w:sz w:val="28"/>
                <w:szCs w:val="28"/>
              </w:rPr>
              <w:t>ж</w:t>
            </w:r>
            <w:r w:rsidRPr="003609A9">
              <w:rPr>
                <w:color w:val="212529"/>
                <w:sz w:val="28"/>
                <w:szCs w:val="28"/>
              </w:rPr>
              <w:t>дения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Европе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сложился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новый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48" w:anchor="%D0%9F%D0%B0%D0%BB%D0%B0%D1%86%D1%86%D0%BE%23%D0%9F%D0%B0%D0%BB%D0%B0%D1%86%D1%86%D0%BE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палаццо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XV-XVI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сформировался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более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репрезентативный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(королевский,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императо</w:t>
            </w:r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ский,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царский).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комплексы,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занимавшие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нередко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целый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квартал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включавшие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обширные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доминировали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окружающим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пространством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(Версаль,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Лувр,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Эскориал,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Императорский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дворец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Пекине,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Характерной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чертой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зиции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стала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анфилада,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объединявшая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большое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количество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парадный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курдонер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сер.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XIX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сооружаются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крупные,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Pr="003609A9">
              <w:rPr>
                <w:color w:val="212529"/>
                <w:sz w:val="28"/>
                <w:szCs w:val="28"/>
              </w:rPr>
              <w:t>кошно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отделанные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общественного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назначения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("Хрустальный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дворец"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Всемирной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выставке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Лондоне,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1851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г.,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Дворец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спорта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1960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г.).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Советской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России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позднее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СССР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распространены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т.н.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Труда,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Культуры,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Спорта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т.д.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47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Донжон</w:t>
            </w:r>
          </w:p>
          <w:p w:rsidR="00993254" w:rsidRPr="003609A9" w:rsidRDefault="00366B7A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(франц.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993254" w:rsidRPr="003609A9">
              <w:rPr>
                <w:color w:val="212529"/>
                <w:sz w:val="28"/>
                <w:szCs w:val="28"/>
              </w:rPr>
              <w:t>donjon</w:t>
            </w:r>
            <w:proofErr w:type="spellEnd"/>
            <w:r w:rsidR="00993254" w:rsidRPr="003609A9">
              <w:rPr>
                <w:color w:val="212529"/>
                <w:sz w:val="28"/>
                <w:szCs w:val="28"/>
              </w:rPr>
              <w:t>)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–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главная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башня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феодального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hyperlink r:id="rId49" w:anchor="%D0%97%D0%B0%D0%BC%D0%BE%D0%BA" w:history="1">
              <w:r w:rsidR="00993254"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замка</w:t>
              </w:r>
            </w:hyperlink>
            <w:r w:rsidR="00993254" w:rsidRPr="003609A9">
              <w:rPr>
                <w:color w:val="212529"/>
                <w:sz w:val="28"/>
                <w:szCs w:val="28"/>
              </w:rPr>
              <w:t>,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четырехугольная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или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кру</w:t>
            </w:r>
            <w:r w:rsidR="00993254" w:rsidRPr="003609A9">
              <w:rPr>
                <w:color w:val="212529"/>
                <w:sz w:val="28"/>
                <w:szCs w:val="28"/>
              </w:rPr>
              <w:t>г</w:t>
            </w:r>
            <w:r w:rsidR="00993254" w:rsidRPr="003609A9">
              <w:rPr>
                <w:color w:val="212529"/>
                <w:sz w:val="28"/>
                <w:szCs w:val="28"/>
              </w:rPr>
              <w:t>лая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в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плане,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поставленная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в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самом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недоступном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месте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и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служившая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убежищем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при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нападении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н</w:t>
            </w:r>
            <w:r w:rsidR="00993254" w:rsidRPr="003609A9">
              <w:rPr>
                <w:color w:val="212529"/>
                <w:sz w:val="28"/>
                <w:szCs w:val="28"/>
              </w:rPr>
              <w:t>е</w:t>
            </w:r>
            <w:r w:rsidR="00993254" w:rsidRPr="003609A9">
              <w:rPr>
                <w:color w:val="212529"/>
                <w:sz w:val="28"/>
                <w:szCs w:val="28"/>
              </w:rPr>
              <w:t>приятеля.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48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3609A9">
              <w:rPr>
                <w:b w:val="0"/>
                <w:bCs w:val="0"/>
                <w:sz w:val="28"/>
                <w:szCs w:val="28"/>
              </w:rPr>
              <w:t>З</w:t>
            </w:r>
            <w:proofErr w:type="gramEnd"/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Замковый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камень,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замок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зам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`о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к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клинообразный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кирпич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вершине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50" w:anchor="%D0%A1%D0%B2%D0%BE%D0%B4%23%D0%A1%D0%B2%D0%BE%D0%B4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свода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51" w:anchor="%D0%90%D1%80%D0%BA%D0%B0%23%D0%90%D1%80%D0%BA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арки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орнаментальную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скульптурную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обработку.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превращается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коративную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таль,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украшающую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плоские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перемычки.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49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14"/>
        <w:gridCol w:w="9656"/>
      </w:tblGrid>
      <w:tr w:rsidR="00993254" w:rsidRPr="003609A9" w:rsidTr="00366B7A">
        <w:trPr>
          <w:tblCellSpacing w:w="0" w:type="dxa"/>
        </w:trPr>
        <w:tc>
          <w:tcPr>
            <w:tcW w:w="5000" w:type="pct"/>
            <w:gridSpan w:val="3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Замок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з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`а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мок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укрепленное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жилище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феодала.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Ранние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замки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суровый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облик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бл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годаря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глухим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мощным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стенам,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рассчитанным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длительную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оборону.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перех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дом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тактике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активной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обороны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башнях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появляются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52" w:anchor="%D0%9C%D0%B0%D1%88%D0%B8%D0%BA%D1%83%D0%BB%D0%B8%23%D0%9C%D0%B0%D1%88%D0%B8%D0%BA%D1%83%D0%BB%D0%B8" w:history="1">
              <w:proofErr w:type="spellStart"/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м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шикули</w:t>
              </w:r>
              <w:proofErr w:type="spellEnd"/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навесной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стрельбы.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XIII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замки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превращаются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сложные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комплексы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оборонительных,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жилых,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культ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вых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хозяйственных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образующие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целостные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ансамбли.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облик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обогащается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аркадными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53" w:anchor="%D0%93%D0%B0%D0%BB%D0%B5%D1%80%D0%B5%D1%8F%23%D0%93%D0%B0%D0%BB%D0%B5%D1%80%D0%B5%D1%8F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галереями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(главным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б</w:t>
            </w:r>
            <w:r w:rsidRPr="003609A9">
              <w:rPr>
                <w:color w:val="212529"/>
                <w:sz w:val="28"/>
                <w:szCs w:val="28"/>
              </w:rPr>
              <w:t>разом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внутренних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дворах),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54" w:anchor="%D0%AD%D1%80%D0%BA%D0%B5%D1%80%23%D0%AD%D1%80%D0%BA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эркерами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мн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гообразными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башнями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нарядными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завершениями.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развитием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артиллерии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замок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утрачивает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значение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крепости,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главную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роль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начинает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играть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55" w:anchor="%D0%94%D0%B2%D0%BE%D1%80%D0%B5%D1%86%23%D0%94%D0%B2%D0%BE%D1%80%D0%B5%D1%86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дворцовое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здание.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Признаки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</w:t>
            </w:r>
            <w:r w:rsidRPr="003609A9">
              <w:rPr>
                <w:color w:val="212529"/>
                <w:sz w:val="28"/>
                <w:szCs w:val="28"/>
              </w:rPr>
              <w:t>м</w:t>
            </w:r>
            <w:r w:rsidRPr="003609A9">
              <w:rPr>
                <w:color w:val="212529"/>
                <w:sz w:val="28"/>
                <w:szCs w:val="28"/>
              </w:rPr>
              <w:t>ковой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сохраняю</w:t>
            </w:r>
            <w:r w:rsidRPr="003609A9">
              <w:rPr>
                <w:color w:val="212529"/>
                <w:sz w:val="28"/>
                <w:szCs w:val="28"/>
              </w:rPr>
              <w:t>т</w:t>
            </w:r>
            <w:r w:rsidRPr="003609A9">
              <w:rPr>
                <w:color w:val="212529"/>
                <w:sz w:val="28"/>
                <w:szCs w:val="28"/>
              </w:rPr>
              <w:t>ся,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башен,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зубчатых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бойницами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приобретает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коративный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характер.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дальнейшем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замки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вытесняются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городскими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заг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родными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дворцово-парковыми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комплексами.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gridSpan w:val="3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50" style="width:0;height:0" o:hralign="center" o:hrstd="t" o:hr="t" fillcolor="gray" stroked="f"/>
              </w:pict>
            </w:r>
          </w:p>
        </w:tc>
      </w:tr>
      <w:tr w:rsidR="00993254" w:rsidRPr="003609A9" w:rsidTr="00366B7A">
        <w:tblPrEx>
          <w:tblCellSpacing w:w="0" w:type="nil"/>
          <w:shd w:val="clear" w:color="auto" w:fill="auto"/>
        </w:tblPrEx>
        <w:trPr>
          <w:gridBefore w:val="1"/>
          <w:gridAfter w:val="1"/>
          <w:wBefore w:w="8" w:type="pct"/>
          <w:wAfter w:w="4884" w:type="pc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И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Иконостас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eikwn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stasiV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стояния)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перегородка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икон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(ч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нами),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отделяющая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56" w:anchor="%D0%90%D0%BB%D1%82%D0%B0%D1%80%D1%8C%23%D0%90%D0%BB%D1%82%D0%B0%D1%80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алтарь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православного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Ик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ностас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пришел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смену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низкой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алтарной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преграде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византийского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развитой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</w:t>
            </w:r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ме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(высокий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иконостас),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известной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XIV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чины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устанавл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вались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расписных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балках-тяблах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располагались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один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иерахической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последовательности.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Внизу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находится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местных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икон,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выше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“деисусный”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чин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deisis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м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оление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включал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ик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изображениями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Христа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обращенных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молитвенных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позах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Богоматери,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Иоанна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Предтечи,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арха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гелов,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отцов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церкви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еще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выше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“праздничный”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изображени</w:t>
            </w:r>
            <w:r w:rsidRPr="003609A9">
              <w:rPr>
                <w:color w:val="212529"/>
                <w:sz w:val="28"/>
                <w:szCs w:val="28"/>
              </w:rPr>
              <w:t>я</w:t>
            </w:r>
            <w:r w:rsidRPr="003609A9">
              <w:rPr>
                <w:color w:val="212529"/>
                <w:sz w:val="28"/>
                <w:szCs w:val="28"/>
              </w:rPr>
              <w:t>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главных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эпизодов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Евангельского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цикла)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“пророческий”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чины.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икон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стас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включают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новые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(страстной,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апостольский,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праотеческий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Тябла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стойки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иконостаса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резьбой,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басмой,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чеканкой.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появлением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второй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половине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резных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колонок,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профилированных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раскрепованных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57" w:anchor="%D0%A6%D0%BE%D0%BA%D0%BE%D0%BB%D1%8C%23%D0%A6%D0%BE%D0%BA%D0%BE%D0%BB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цоколей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58" w:anchor="%D0%9A%D0%B0%D1%80%D0%BD%D0%B8%D0%B7%23%D0%9A%D0%B0%D1%80%D0%BD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карнизов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сплошного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золочения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иконостасы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становятся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средоточием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монументально-декоративного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убранства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храмов.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XIX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традиц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онные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иконостаса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сильно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изменяются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влиянием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убранства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западное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Pr="003609A9">
              <w:rPr>
                <w:color w:val="212529"/>
                <w:sz w:val="28"/>
                <w:szCs w:val="28"/>
              </w:rPr>
              <w:t>ропейских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алтарей.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58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Интерьер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interieur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внутренний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внутреннее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пространство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Функц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ональное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назначение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интерьера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определяет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архитектурное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решение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(размер,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пропорции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т.д.)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характер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убранства,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очередь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служат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худож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ственной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выразительности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интерьера.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51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Ионический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ордер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один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трех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главных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59" w:anchor="%D0%9E%D1%80%D0%B4%D0%B5%D1%80%D0%B0%20%D0%B0%D1%80%D1%85%D0%B8%D1%82%D0%B5%D0%BA%D1%82%D1%83%D1%80%D0%BD%D1%8B%D0%B5%23%D0%9E%D1%80%D0%B4%D0%B5%D1%80%D0%B0%20%D0%B0%D1%80%D1%85%D0%B8%D1%82%D0%B5%D0%BA%D1%82%D1%83%D1%80%D0%BD%D1%8B%D0%B5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ордеров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стройную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ну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60" w:anchor="%D0%91%D0%B0%D0%B7%D0%B0%23%D0%91%D0%B0%D0%B7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базой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фустом,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прорезанным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вертикальными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желобкам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и-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fldChar w:fldCharType="begin"/>
            </w:r>
            <w:r w:rsidRPr="003609A9">
              <w:rPr>
                <w:color w:val="212529"/>
                <w:sz w:val="28"/>
                <w:szCs w:val="28"/>
              </w:rPr>
              <w:instrText xml:space="preserve"> HYPERLINK "http://pokrovka.narod.ru/Thems/Arhit/ArhTerm.htm" \l "%D0%9A%D0%B0%D0%BD%D0%BD%D0%B5%D0%BB%D1%8E%D1%80%D1%8B%23%D0%9A%D0%B0%D0%BD%D0%BD%D0%B5%D0%BB%D1%8E%D1%80%D1%8B" </w:instrText>
            </w:r>
            <w:r w:rsidRPr="003609A9">
              <w:rPr>
                <w:color w:val="212529"/>
                <w:sz w:val="28"/>
                <w:szCs w:val="28"/>
              </w:rPr>
              <w:fldChar w:fldCharType="separate"/>
            </w:r>
            <w:r w:rsidRPr="003609A9">
              <w:rPr>
                <w:rStyle w:val="a4"/>
                <w:b/>
                <w:bCs/>
                <w:color w:val="0F6FC5"/>
                <w:sz w:val="28"/>
                <w:szCs w:val="28"/>
              </w:rPr>
              <w:t>каннелюрами</w:t>
            </w:r>
            <w:r w:rsidRPr="003609A9">
              <w:rPr>
                <w:color w:val="212529"/>
                <w:sz w:val="28"/>
                <w:szCs w:val="28"/>
              </w:rPr>
              <w:fldChar w:fldCharType="end"/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;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hyperlink r:id="rId61" w:anchor="%D0%9A%D0%B0%D0%BF%D0%B8%D1%82%D0%B5%D0%BB%D1%8C%23%D0%9A%D0%B0%D0%BF%D0%B8%D1%82%D0%B5%D0%BB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капитель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состоит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двух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крупных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завитков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62" w:anchor="%D0%92%D0%BE%D0%BB%D1%8E%D1%82%D0%B0%23%D0%92%D0%BE%D0%BB%D1%8E%D1%82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волют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63" w:anchor="%D0%90%D0%BD%D1%82%D0%B0%D0%B1%D0%BB%D0%B5%D0%BC%D0%B5%D0%BD%D1%82%23%D0%90%D0%BD%D1%82%D0%B0%D0%B1%D0%BB%D0%B5%D0%BC%D0%B5%D0%BD%D1%8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Антаблемент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без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64" w:anchor="%D0%A4%D1%80%D0%B8%D0%B7%23%D0%A4%D1%80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фриза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65" w:anchor="%D0%90%D1%80%D1%85%D0%B8%D1%82%D1%80%D0%B0%D0%B2%23%D0%90%D1%80%D1%85%D0%B8%D1%82%D1%80%D0%B0%D0%B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архитрав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состоит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трех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полос;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сплошь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крывался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рельефом.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Ионический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отличается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66" w:anchor="%D0%94%D0%BE%D1%80%D0%B8%D1%87%D0%B5%D1%81%D0%BA%D0%B8%D0%B9%20%D0%BE%D1%80%D0%B4%D0%B5%D1%80%23%D0%94%D0%BE%D1%80%D0%B8%D1%87%D0%B5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дорического</w:t>
              </w:r>
              <w:r w:rsidR="00366B7A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 xml:space="preserve"> 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ордера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</w:t>
            </w:r>
            <w:r w:rsidRPr="003609A9">
              <w:rPr>
                <w:color w:val="212529"/>
                <w:sz w:val="28"/>
                <w:szCs w:val="28"/>
              </w:rPr>
              <w:t>ь</w:t>
            </w:r>
            <w:r w:rsidRPr="003609A9">
              <w:rPr>
                <w:color w:val="212529"/>
                <w:sz w:val="28"/>
                <w:szCs w:val="28"/>
              </w:rPr>
              <w:t>шей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легкостью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пропорций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богатым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всех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частей.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Ионический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дер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сложился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зодчестве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ионических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областях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</w:t>
            </w:r>
            <w:r w:rsidRPr="003609A9">
              <w:rPr>
                <w:color w:val="212529"/>
                <w:sz w:val="28"/>
                <w:szCs w:val="28"/>
              </w:rPr>
              <w:t>ж</w:t>
            </w:r>
            <w:r w:rsidRPr="003609A9">
              <w:rPr>
                <w:color w:val="212529"/>
                <w:sz w:val="28"/>
                <w:szCs w:val="28"/>
              </w:rPr>
              <w:t>ду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560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500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гг.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н.э.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Особенное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распространение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ионический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получил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эпоху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эллинизма.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52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К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Каблучок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архитектурный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67" w:anchor="%D0%9E%D0%B1%D0%BB%D0%BE%D0%BC%D1%8B%23%D0%9E%D0%B1%D0%BB%D0%BE%D0%BC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облом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состоящий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выпуклой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вогнутой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дуг.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Прямой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каблучок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(выпуклая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дуга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наверху)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используется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68" w:anchor="%D0%9A%D0%B0%D0%BF%D0%B8%D1%82%D0%B5%D0%BB%D1%8C%23%D0%9A%D0%B0%D0%BF%D0%B8%D1%82%D0%B5%D0%BB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капителях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69" w:anchor="%D0%9A%D0%B0%D1%80%D0%BD%D0%B8%D0%B7%23%D0%9A%D0%B0%D1%80%D0%BD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карнизах</w:t>
              </w:r>
            </w:hyperlink>
            <w:r w:rsidRPr="003609A9">
              <w:rPr>
                <w:color w:val="212529"/>
                <w:sz w:val="28"/>
                <w:szCs w:val="28"/>
              </w:rPr>
              <w:t>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обратный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кабл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Pr="003609A9">
              <w:rPr>
                <w:color w:val="212529"/>
                <w:sz w:val="28"/>
                <w:szCs w:val="28"/>
              </w:rPr>
              <w:t>чок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(выпуклая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дуга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внизу)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70" w:anchor="%D0%91%D0%B0%D0%B7%D0%B0%23%D0%91%D0%B0%D0%B7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базах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цоколях.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Подробнее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71" w:anchor="%D0%9E%D0%B1%D0%BB%D0%BE%D0%BC%D1%8B%23%D0%9E%D0%B1%D0%BB%D0%BE%D0%BC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Обломы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хитектурные.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53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Каннелюры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cannelure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желобок)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вертикальные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стволе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72" w:anchor="%D0%9A%D0%BE%D0%BB%D0%BE%D0%BA%D0%BE%D0%BB%D1%8C%D0%BD%D1%8F%23%D0%9A%D0%BE%D0%BB%D0%BE%D0%BA%D0%BE%D0%BB%D1%8C%D0%BD%D1%8F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колонны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73" w:anchor="%D0%9F%D0%B8%D0%BB%D1%8F%D1%81%D1%82%D1%80%D0%B0,%20%D0%BF%D0%B8%D0%BB%D1%8F%D1%81%D1%82%D1%80%23%D0%9F%D0%B8%D0%BB%D1%8F%D1%81%D1%82%D1%80%D0%B0,%20%D0%BF%D0%B8%D0%BB%D1%8F%D1%81%D1%82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пиляс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т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ры</w:t>
              </w:r>
            </w:hyperlink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горизонтальные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74" w:anchor="%D0%91%D0%B0%D0%B7%D0%B0%23%D0%91%D0%B0%D0%B7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базе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75" w:anchor="%D0%98%D0%BE%D0%BD%D0%B8%D1%87%D0%B5%D1%81%D0%BA%D0%B8%D0%B9%20%D0%BE%D1%80%D0%B4%D0%B5%D1%80%23%D0%98%D0%BE%D0%BD%D0%B8%D1%87%D0%B5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ионического</w:t>
              </w:r>
              <w:r w:rsidR="00366B7A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 xml:space="preserve"> 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ордера</w:t>
              </w:r>
            </w:hyperlink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желоба.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Делаются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либо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вплотную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hyperlink r:id="rId76" w:anchor="%D0%94%D0%BE%D1%80%D0%B8%D1%87%D0%B5%D1%81%D0%BA%D0%B8%D0%B9%20%D0%BE%D1%80%D0%B4%D0%B5%D1%80%23%D0%94%D0%BE%D1%80%D0%B8%D1%87%D0%B5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дорический</w:t>
              </w:r>
              <w:r w:rsidR="00366B7A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 xml:space="preserve"> 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</w:t>
              </w:r>
            </w:hyperlink>
            <w:r w:rsidRPr="003609A9">
              <w:rPr>
                <w:color w:val="212529"/>
                <w:sz w:val="28"/>
                <w:szCs w:val="28"/>
              </w:rPr>
              <w:t>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либо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небольшими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пром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жутками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(ионический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54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Капитель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позднелат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09A9">
              <w:rPr>
                <w:color w:val="212529"/>
                <w:sz w:val="28"/>
                <w:szCs w:val="28"/>
              </w:rPr>
              <w:t>с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apitellum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головка)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пластически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выделенная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венчающая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вертикальной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опоры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(столба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77" w:anchor="%D0%9A%D0%BE%D0%BB%D0%BE%D0%BD%D0%BD%D0%B0%23%D0%9A%D0%BE%D0%BB%D0%BE%D0%BD%D0%BD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колонны</w:t>
              </w:r>
            </w:hyperlink>
            <w:r w:rsidRPr="003609A9">
              <w:rPr>
                <w:color w:val="212529"/>
                <w:sz w:val="28"/>
                <w:szCs w:val="28"/>
              </w:rPr>
              <w:t>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передающая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нагрузку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78" w:anchor="%D0%90%D1%80%D1%85%D0%B8%D1%82%D1%80%D0%B0%D0%B2%23%D0%90%D1%80%D1%85%D0%B8%D1%82%D1%80%D0%B0%D0%B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р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хитрава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расположенных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выше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выражающая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эту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функцию,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например,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79" w:anchor="%D0%9F%D0%B8%D0%BB%D1%8F%D1%81%D1%82%D1%80%D0%B0,%20%D0%BF%D0%B8%D0%BB%D1%8F%D1%81%D1%82%D1%80%23%D0%9F%D0%B8%D0%BB%D1%8F%D1%81%D1%82%D1%80%D0%B0,%20%D0%BF%D0%B8%D0%BB%D1%8F%D1%81%D1%82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пилястре</w:t>
              </w:r>
            </w:hyperlink>
            <w:r w:rsidRPr="003609A9">
              <w:rPr>
                <w:color w:val="212529"/>
                <w:sz w:val="28"/>
                <w:szCs w:val="28"/>
              </w:rPr>
              <w:t>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Известны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зодчестве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Востока.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античную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эпоху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сложились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классических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капителей: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дорич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ская,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ионическая,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коринфская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(см.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подробнее: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80" w:anchor="%D0%9E%D1%80%D0%B4%D0%B5%D1%80%D0%B0%20%D0%B0%D1%80%D1%85%D0%B8%D1%82%D0%B5%D0%BA%D1%82%D1%83%D1%80%D0%BD%D1%8B%D0%B5%23%D0%9E%D1%80%D0%B4%D0%B5%D1%80%D0%B0%20%D0%B0%D1%80%D1%85%D0%B8%D1%82%D0%B5%D0%BA%D1%82%D1%83%D1%80%D0%BD%D1%8B%D0%B5" w:history="1">
              <w:proofErr w:type="spellStart"/>
              <w:proofErr w:type="gramStart"/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Ордера</w:t>
              </w:r>
            </w:hyperlink>
            <w:r w:rsidRPr="003609A9">
              <w:rPr>
                <w:color w:val="212529"/>
                <w:sz w:val="28"/>
                <w:szCs w:val="28"/>
              </w:rPr>
              <w:t>архитектурные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Своео</w:t>
            </w:r>
            <w:r w:rsidRPr="003609A9">
              <w:rPr>
                <w:color w:val="212529"/>
                <w:sz w:val="28"/>
                <w:szCs w:val="28"/>
              </w:rPr>
              <w:t>б</w:t>
            </w:r>
            <w:r w:rsidRPr="003609A9">
              <w:rPr>
                <w:color w:val="212529"/>
                <w:sz w:val="28"/>
                <w:szCs w:val="28"/>
              </w:rPr>
              <w:t>разные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капителей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созданы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Китае,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Яп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нии,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Мексике,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византийской,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романской,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готической,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древнерусской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Армении,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Pr="003609A9">
              <w:rPr>
                <w:color w:val="212529"/>
                <w:sz w:val="28"/>
                <w:szCs w:val="28"/>
              </w:rPr>
              <w:t>зии,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Азии.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эпохи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Возрождения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варьировались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античных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капителей.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b/>
                <w:bCs/>
                <w:color w:val="212529"/>
                <w:sz w:val="28"/>
                <w:szCs w:val="28"/>
              </w:rPr>
              <w:t>Карниз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(нем.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Karnies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первоисточник: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korwniV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заключение,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нец)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горизонтальный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выступ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поддерживающий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крышу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(покрытие)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защищающий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стекающей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воды;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декоративное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зн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чение.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Карниз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бывает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i/>
                <w:iCs/>
                <w:color w:val="212529"/>
                <w:sz w:val="28"/>
                <w:szCs w:val="28"/>
              </w:rPr>
              <w:t>верхний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(венчающий,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например,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81" w:anchor="%D0%90%D0%BD%D1%82%D0%B0%D0%B1%D0%BB%D0%B5%D0%BC%D0%B5%D0%BD%D1%82%23%D0%90%D0%BD%D1%82%D0%B0%D0%B1%D0%BB%D0%B5%D0%BC%D0%B5%D0%BD%D1%8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антаблементе</w:t>
              </w:r>
            </w:hyperlink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i/>
                <w:iCs/>
                <w:color w:val="212529"/>
                <w:sz w:val="28"/>
                <w:szCs w:val="28"/>
              </w:rPr>
              <w:t>пром</w:t>
            </w:r>
            <w:r w:rsidRPr="003609A9">
              <w:rPr>
                <w:i/>
                <w:iCs/>
                <w:color w:val="212529"/>
                <w:sz w:val="28"/>
                <w:szCs w:val="28"/>
              </w:rPr>
              <w:t>е</w:t>
            </w:r>
            <w:r w:rsidRPr="003609A9">
              <w:rPr>
                <w:i/>
                <w:iCs/>
                <w:color w:val="212529"/>
                <w:sz w:val="28"/>
                <w:szCs w:val="28"/>
              </w:rPr>
              <w:t>жуточный</w:t>
            </w:r>
            <w:r w:rsidRPr="003609A9">
              <w:rPr>
                <w:color w:val="212529"/>
                <w:sz w:val="28"/>
                <w:szCs w:val="28"/>
              </w:rPr>
              <w:t>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55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Картуш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rStyle w:val="rangyselectionboundary"/>
                <w:color w:val="212529"/>
                <w:sz w:val="28"/>
                <w:szCs w:val="28"/>
              </w:rPr>
              <w:t>﻿</w:t>
            </w: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cartouche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cartoccio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сверток,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кулек)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щита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конца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развернутого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свитка,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герб,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эмблема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надпись.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Лепные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резные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картуши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украшали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82" w:anchor="%D0%94%D0%B2%D0%BE%D1%80%D0%B5%D1%86%23%D0%94%D0%B2%D0%BE%D1%80%D0%B5%D1%86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дворцы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странены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16-18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56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Колокольня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rStyle w:val="rangyselectionboundary"/>
                <w:color w:val="212529"/>
                <w:sz w:val="28"/>
                <w:szCs w:val="28"/>
              </w:rPr>
              <w:t>﻿</w:t>
            </w:r>
            <w:r w:rsidRPr="003609A9">
              <w:rPr>
                <w:color w:val="212529"/>
                <w:sz w:val="28"/>
                <w:szCs w:val="28"/>
              </w:rPr>
              <w:t>башня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открытым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ярусом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колоколов.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Ставилась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включ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лась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композицию.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средневековой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известны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столп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образные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шатровые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колокольни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наряду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звонницами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стенообразного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латного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83" w:anchor="%D0%9A%D0%B0%D0%BC%D0%BF%D0%B0%D0%BD%D0%B8%D0%BB%D0%B0%23%D0%9A%D0%B0%D0%BC%D0%BF%D0%B0%D0%BD%D0%B8%D0%BB%D0%B0" w:history="1">
              <w:proofErr w:type="spellStart"/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кампанила</w:t>
              </w:r>
              <w:proofErr w:type="spellEnd"/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57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Колонна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b/>
                <w:bCs/>
                <w:color w:val="212529"/>
                <w:sz w:val="28"/>
                <w:szCs w:val="28"/>
              </w:rPr>
              <w:t>Колонна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colonne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columna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столб)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обраб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танная,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круглая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поперечном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сечении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вертикальная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опора,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стержневой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элемент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84" w:anchor="%D0%9E%D1%80%D0%B4%D0%B5%D1%80%D0%B0%20%D0%B0%D1%80%D1%85%D0%B8%D1%82%D0%B5%D0%BA%D1%82%D1%83%D1%80%D0%BD%D1%8B%D0%B5%23%D0%9E%D1%80%D0%B4%D0%B5%D1%80%D0%B0%20%D0%B0%D1%80%D1%85%D0%B8%D1%82%D0%B5%D0%BA%D1%82%D1%83%D1%80%D0%BD%D1%8B%D0%B5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ордеров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Возникла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простейший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элемент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стоечно-балочной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конструкции;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получила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художественную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интерпретацию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классические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искусстве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Египта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Греции.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классических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дерах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главная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ствол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(фуст)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утончается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кверху,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небольшое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расширение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85" w:anchor="%D0%AD%D0%BD%D1%82%D0%B0%D0%B7%D0%B8%D1%81%23%D0%AD%D0%BD%D1%82%D0%B0%D0%B7%D0%B8%D1%81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энтазис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обрабатывается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вертикальными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лобками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86" w:anchor="%D0%9A%D0%B0%D0%BD%D0%BD%D0%B5%D0%BB%D1%8E%D1%80%D1%8B%23%D0%9A%D0%B0%D0%BD%D0%BD%D0%B5%D0%BB%D1%8E%D1%80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каннелюрами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Ствол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покоится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простой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сложной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87" w:anchor="%D0%91%D0%B0%D0%B7%D0%B0%23%D0%91%D0%B0%D0%B7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базе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уве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чивается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88" w:anchor="%D0%9A%D0%B0%D0%BF%D0%B8%D1%82%D0%B5%D0%BB%D1%8C%23%D0%9A%D0%B0%D0%BF%D0%B8%D1%82%D0%B5%D0%BB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капителью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композиции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внутреннего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пространства;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художественная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выразительность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знач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определяются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пропорциями,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членениями,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пластической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обработкой,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соотн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шением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высоты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диаметра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89" w:anchor="%D0%98%D0%BD%D1%82%D0%B5%D1%80%D0%BA%D0%BE%D0%BB%D1%83%D0%BC%D0%BD%D0%B8%D0%B9%23%D0%98%D0%BD%D1%82%D0%B5%D1%80%D0%BA%D0%BE%D0%BB%D1%83%D0%BC%D0%BD%D0%B8%D0%B9" w:history="1">
              <w:proofErr w:type="spellStart"/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интерколумнием</w:t>
              </w:r>
              <w:proofErr w:type="spellEnd"/>
            </w:hyperlink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размерами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целом.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стоящие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увенчанные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скульптурой,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Pr="003609A9">
              <w:rPr>
                <w:color w:val="212529"/>
                <w:sz w:val="28"/>
                <w:szCs w:val="28"/>
              </w:rPr>
              <w:t>жат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памятниками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(Александровская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колонна).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каркасных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(к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менные,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железобетонные,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металлические,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деревянные)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один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ментов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каркаса,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воспринимающих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нагрузку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прикрепленных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опир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ющихся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элементов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(балок,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ригелей,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ферм).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58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Колоннада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rStyle w:val="rangyselectionboundary"/>
                <w:color w:val="212529"/>
                <w:sz w:val="28"/>
                <w:szCs w:val="28"/>
              </w:rPr>
              <w:t>﻿</w:t>
            </w: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colonnade</w:t>
            </w:r>
            <w:proofErr w:type="spellEnd"/>
            <w:proofErr w:type="gramStart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)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90" w:anchor="%D0%9A%D0%BE%D0%BB%D0%BE%D0%BD%D0%BD%D0%B0%23%D0%9A%D0%BE%D0%BB%D0%BE%D0%BD%D0%BD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антаблементом,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общим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крытием.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наружной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колоннада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91" w:anchor="%D0%9F%D0%BE%D1%80%D1%82%D0%B8%D0%BA%23%D0%9F%D0%BE%D1%80%D1%82%D0%B8%D0%BA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порт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и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ков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92" w:anchor="%D0%93%D0%B0%D0%BB%D0%B5%D1%80%D0%B5%D1%8F%23%D0%93%D0%B0%D0%BB%D0%B5%D1%80%D0%B5%D1%8F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галерей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примыкающих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зданию,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соединяющих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обособленные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объ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мы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зрительно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связывающих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пространством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площади,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окружающей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природой.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колоннада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является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самостоятельным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(преимущественно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93" w:anchor="%D0%A1%D0%B0%D0%B4%D0%BE%D0%B2%D0%BE-%D0%BF%D0%B0%D1%80%D0%BA%D0%BE%D0%B2%D0%BE%D0%B5%20%D0%B8%D1%81%D0%BA%D1%83%D1%81%D1%81%D1%82%D0%B2%D0%BE%23%D0%A1%D0%B0%D0%B4%D0%BE%D0%B2%D0%BE-%D0%BF%D0%B0%D1%80%D0%BA%D0%BE%D0%B2%D0%BE%D0%B5%20%D0%B8%D1%81%D0%BA%D1%83%D1%81%D1%81%D1%82%D0%B2%D0%BE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садово-парковом</w:t>
              </w:r>
              <w:r w:rsidR="00366B7A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 xml:space="preserve"> 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искусстве</w:t>
              </w:r>
            </w:hyperlink>
            <w:r w:rsidRPr="003609A9">
              <w:rPr>
                <w:color w:val="212529"/>
                <w:sz w:val="28"/>
                <w:szCs w:val="28"/>
              </w:rPr>
              <w:t>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Внутри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колоннады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обрамляют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крупные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залы,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расчленяют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</w:t>
            </w:r>
            <w:r w:rsidRPr="003609A9">
              <w:rPr>
                <w:color w:val="212529"/>
                <w:sz w:val="28"/>
                <w:szCs w:val="28"/>
              </w:rPr>
              <w:t>я</w:t>
            </w:r>
            <w:r w:rsidRPr="003609A9">
              <w:rPr>
                <w:color w:val="212529"/>
                <w:sz w:val="28"/>
                <w:szCs w:val="28"/>
              </w:rPr>
              <w:t>зывают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отдельные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парадного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94" w:anchor="%D0%98%D0%BD%D1%82%D0%B5%D1%80%D1%8C%D0%B5%D1%80%23%D0%98%D0%BD%D1%82%D0%B5%D1%80%D1%8C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интерьера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59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Консоль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rStyle w:val="rangyselectionboundary"/>
                <w:color w:val="212529"/>
                <w:sz w:val="28"/>
                <w:szCs w:val="28"/>
              </w:rPr>
              <w:t>﻿</w:t>
            </w: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console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выступ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заделанная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одним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концом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балка,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поддерживающая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95" w:anchor="%D0%9A%D0%B0%D1%80%D0%BD%D0%B8%D0%B7%23%D0%9A%D0%B0%D1%80%D0%BD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карниз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балкон,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фигуру,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вазу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т.д.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60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Контрфорс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contreforce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противодействующая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сила)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каменная,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бетонная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лезобетонная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поперечная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вертикальный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выступ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ребро,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усиливающее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несущую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наружную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стену)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воспринима</w:t>
            </w:r>
            <w:r w:rsidRPr="003609A9">
              <w:rPr>
                <w:color w:val="212529"/>
                <w:sz w:val="28"/>
                <w:szCs w:val="28"/>
              </w:rPr>
              <w:t>ю</w:t>
            </w:r>
            <w:r w:rsidRPr="003609A9">
              <w:rPr>
                <w:color w:val="212529"/>
                <w:sz w:val="28"/>
                <w:szCs w:val="28"/>
              </w:rPr>
              <w:t>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горизонтальные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усилия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(например,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96" w:anchor="%D0%A1%D0%B2%D0%BE%D0%B4%23%D0%A1%D0%B2%D0%BE%D0%B4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сводов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перекрывающих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ние).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контрфорс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один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элементов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готических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Pr="003609A9">
              <w:rPr>
                <w:color w:val="212529"/>
                <w:sz w:val="28"/>
                <w:szCs w:val="28"/>
              </w:rPr>
              <w:t>ций.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Контрфорсы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укрепления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реставр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памятников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архитектуры.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61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Коринфский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ордер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один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трех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97" w:anchor="%D0%9E%D1%80%D0%B4%D0%B5%D1%80%D0%B0%20%D0%B0%D1%80%D1%85%D0%B8%D1%82%D0%B5%D0%BA%D1%82%D1%83%D1%80%D0%BD%D1%8B%D0%B5%23%D0%9E%D1%80%D0%B4%D0%B5%D1%80%D0%B0%20%D0%B0%D1%80%D1%85%D0%B8%D1%82%D0%B5%D0%BA%D1%82%D1%83%D1%80%D0%BD%D1%8B%D0%B5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ордеров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высокую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98" w:anchor="%D0%9A%D0%BE%D0%BB%D0%BE%D0%BD%D0%BD%D0%B0%23%D0%9A%D0%BE%D0%BB%D0%BE%D0%BD%D0%BD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колонну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99" w:anchor="%D0%91%D0%B0%D0%B7%D0%B0%23%D0%91%D0%B0%D0%B7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базой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стволом,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прорезанным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00" w:anchor="%D0%9A%D0%B0%D0%BD%D0%BD%D0%B5%D0%BB%D1%8E%D1%80%D1%8B%23%D0%9A%D0%B0%D0%BD%D0%BD%D0%B5%D0%BB%D1%8E%D1%80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каннелюрами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пышной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01" w:anchor="%D0%9A%D0%B0%D0%BF%D0%B8%D1%82%D0%B5%D0%BB%D1%8C%23%D0%9A%D0%B0%D0%BF%D0%B8%D1%82%D0%B5%D0%BB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капителью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состоящей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нарядного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резного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узора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листьев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аканта,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обрамленного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небольшими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волютами.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Сложился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2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V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н.э.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получил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распространение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эпохи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эллинизма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62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Красная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линия</w:t>
            </w:r>
          </w:p>
          <w:p w:rsidR="00993254" w:rsidRPr="003609A9" w:rsidRDefault="00366B7A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в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градостроительстве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обозначает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условную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границу,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отделяющую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территорию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улиц,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проездов,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магистралей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и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площадей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от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территорий,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предназначенных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под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з</w:t>
            </w:r>
            <w:r w:rsidR="00993254" w:rsidRPr="003609A9">
              <w:rPr>
                <w:color w:val="333333"/>
                <w:sz w:val="28"/>
                <w:szCs w:val="28"/>
              </w:rPr>
              <w:t>а</w:t>
            </w:r>
            <w:r w:rsidR="00993254" w:rsidRPr="003609A9">
              <w:rPr>
                <w:color w:val="333333"/>
                <w:sz w:val="28"/>
                <w:szCs w:val="28"/>
              </w:rPr>
              <w:t>стройку,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которая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может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осуществляться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как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по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красной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линии,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так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и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с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отступом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от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993254" w:rsidRPr="003609A9">
              <w:rPr>
                <w:color w:val="333333"/>
                <w:sz w:val="28"/>
                <w:szCs w:val="28"/>
              </w:rPr>
              <w:t>нее.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63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Крепость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укрепления,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защищающие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населенный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пункт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определенную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террит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рию.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Наиболее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ранние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крепости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дерево-земляные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укрепления.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сложились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укрепленных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поселений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лагерей,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впосле</w:t>
            </w:r>
            <w:r w:rsidRPr="003609A9">
              <w:rPr>
                <w:color w:val="212529"/>
                <w:sz w:val="28"/>
                <w:szCs w:val="28"/>
              </w:rPr>
              <w:t>д</w:t>
            </w:r>
            <w:r w:rsidRPr="003609A9">
              <w:rPr>
                <w:color w:val="212529"/>
                <w:sz w:val="28"/>
                <w:szCs w:val="28"/>
              </w:rPr>
              <w:t>ствии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стали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многих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европейских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городов.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Разнообразные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постей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созданы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они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служили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целям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обороны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замков,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монастырей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(земляные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валы,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рвы,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крепостные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укрепленными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воротами,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дозорными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боевыми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башнями,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02" w:anchor="%D0%9C%D0%B0%D1%88%D0%B8%D0%BA%D1%83%D0%BB%D0%B8%23%D0%9C%D0%B0%D1%88%D0%B8%D0%BA%D1%83%D0%BB%D0%B8" w:history="1">
              <w:proofErr w:type="spellStart"/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машикул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я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ми</w:t>
              </w:r>
              <w:proofErr w:type="spellEnd"/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подъемными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мостами,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нередко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предвратными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укреплениями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барбаканами)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обороняли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враж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нашествий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обширные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территории.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Укрепления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Pr="003609A9">
              <w:rPr>
                <w:color w:val="212529"/>
                <w:sz w:val="28"/>
                <w:szCs w:val="28"/>
              </w:rPr>
              <w:t>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название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03" w:anchor="%D0%9A%D1%80%D0%B5%D0%BC%D0%BB%D1%8C%23%D0%9A%D1%80%D0%B5%D0%BC%D0%BB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Кремлей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пограничной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полосе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государства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15-17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Pr="003609A9">
              <w:rPr>
                <w:color w:val="212529"/>
                <w:sz w:val="28"/>
                <w:szCs w:val="28"/>
              </w:rPr>
              <w:t>жались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крепостные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называемые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остроги.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появлением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огнестрельного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оружия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артиллерии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возникают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крепости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нового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(бастио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укрепления,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форты).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64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Купол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cupola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cupula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уменьшительное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cupa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бочка)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перекрытия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(свода),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близкий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формек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полусфере.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образуются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различными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кривыми,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выпуклыми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наружу.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возникают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тальные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усилия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(распор),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передаются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поддерживающую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струкцию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воспринимаются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нижним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(опорным)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кольцом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самого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менные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(кирпичные)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могут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опираться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цилиндрический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постамент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hyperlink r:id="rId104" w:anchor="%D0%91%D0%B0%D1%80%D0%B0%D0%B1%D0%B0%D0%BD%23%D0%91%D0%B0%D1%80%D0%B0%D0%B1%D0%B0%D0%BD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барабан</w:t>
              </w:r>
            </w:hyperlink>
            <w:r w:rsidRPr="003609A9">
              <w:rPr>
                <w:color w:val="212529"/>
                <w:sz w:val="28"/>
                <w:szCs w:val="28"/>
              </w:rPr>
              <w:t>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Если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завершается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прямоугольная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ячейка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реход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квадрата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круглому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эллиптическому)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основанию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решается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помощью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специальных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05" w:anchor="%D0%9F%D0%B0%D1%80%D1%83%D1%81%D0%B0,%20%D0%BF%D0%B0%D0%BD%D0%B4%D0%B0%D1%82%D0%B8%D0%B2%D1%8B%23%D0%9F%D0%B0%D1%80%D1%83%D1%81%D0%B0,%20%D0%BF%D0%B0%D0%BD%D0%B4%D0%B0%D1%82%D0%B8%D0%B2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парусов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06" w:anchor="%D0%A2%D1%80%D0%BE%D0%BC%D0%BF%D1%8B%23%D0%A2%D1%80%D0%BE%D0%BC%D0%BF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тромпов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Купольные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рекрытия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впервые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развитие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07" w:anchor="%D0%A2%D0%B5%D1%80%D0%BC%D1%8B%23%D0%A2%D0%B5%D1%80%D0%BC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терм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б</w:t>
            </w:r>
            <w:r w:rsidRPr="003609A9">
              <w:rPr>
                <w:color w:val="212529"/>
                <w:sz w:val="28"/>
                <w:szCs w:val="28"/>
              </w:rPr>
              <w:t>щественных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hyperlink r:id="rId108" w:anchor="%D0%91%D0%B0%D0%B7%D0%B8%D0%BB%D0%B8%D0%BA%D0%B0%23%D0%91%D0%B0%D0%B7%D0%B8%D0%BB%D0%B8%D0%BA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базилик</w:t>
              </w:r>
            </w:hyperlink>
            <w:r w:rsidRPr="003609A9">
              <w:rPr>
                <w:color w:val="212529"/>
                <w:sz w:val="28"/>
                <w:szCs w:val="28"/>
              </w:rPr>
              <w:t>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характерны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лусфер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ческие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09" w:anchor="%D0%9A%D0%B5%D1%81%D1%81%D0%BE%D0%BD%D1%8B,%23%D0%9A%D0%B5%D1%81%D1%81%D0%BE%D0%BD%D1%8B," w:history="1">
              <w:proofErr w:type="spellStart"/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кессонированной</w:t>
              </w:r>
              <w:proofErr w:type="spellEnd"/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внутренней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поверхностью.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разнообразные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использовались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главным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храмовой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осознанием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внешнем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облике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з</w:t>
            </w:r>
            <w:r w:rsidRPr="003609A9">
              <w:rPr>
                <w:color w:val="212529"/>
                <w:sz w:val="28"/>
                <w:szCs w:val="28"/>
              </w:rPr>
              <w:t>меняются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наружные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очертания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относительно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внутренних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позже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появляются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внешние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оболочки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(отличные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очертаниям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собственно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криволинейного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покрытия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деревянным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стропилам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(ранний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мер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собор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Сан-Марко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Венеции,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IX-XI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внешними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оболочками,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опирающиеся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постаменты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10" w:anchor="%D0%91%D0%B0%D1%80%D0%B0%D0%B1%D0%B0%D0%BD%23%D0%91%D0%B0%D1%80%D0%B0%D0%B1%D0%B0%D0%BD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барабаны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распространение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средневековой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зодчестве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Азии.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эпоху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Возрождения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распространились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Западной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Европы,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подчас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становясь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доминантой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застройки.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Возрождения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распространение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зонтичные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римские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кессонированные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ла.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Постройки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Андреа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Палладио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послужили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примером,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следуя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которому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архитекторы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вновь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стали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использовать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светских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зданиях;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тенденция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получила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развитие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второй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половины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XIX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металлическим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каркасом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остеклением,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железобетона.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XX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развитием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монолитного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сборного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железобетона,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тонкостенных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сводов-оболочек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металлических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резко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увеличилось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многообразие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стру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Pr="003609A9">
              <w:rPr>
                <w:color w:val="212529"/>
                <w:sz w:val="28"/>
                <w:szCs w:val="28"/>
              </w:rPr>
              <w:t>тур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куполов: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появились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ребристые,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ребристо-кольцевые,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сетчатые,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Pr="003609A9">
              <w:rPr>
                <w:color w:val="212529"/>
                <w:sz w:val="28"/>
                <w:szCs w:val="28"/>
              </w:rPr>
              <w:t>л</w:t>
            </w:r>
            <w:r w:rsidRPr="003609A9">
              <w:rPr>
                <w:color w:val="212529"/>
                <w:sz w:val="28"/>
                <w:szCs w:val="28"/>
              </w:rPr>
              <w:t>нистой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внутренней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поверхностью,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“геодезические”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(образованные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стандар</w:t>
            </w:r>
            <w:r w:rsidRPr="003609A9">
              <w:rPr>
                <w:color w:val="212529"/>
                <w:sz w:val="28"/>
                <w:szCs w:val="28"/>
              </w:rPr>
              <w:t>т</w:t>
            </w:r>
            <w:r w:rsidRPr="003609A9">
              <w:rPr>
                <w:color w:val="212529"/>
                <w:sz w:val="28"/>
                <w:szCs w:val="28"/>
              </w:rPr>
              <w:t>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многоугольных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элементов),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сборные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Возникают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новые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Pr="003609A9">
              <w:rPr>
                <w:color w:val="212529"/>
                <w:sz w:val="28"/>
                <w:szCs w:val="28"/>
              </w:rPr>
              <w:t>полов: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полимерных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материалов,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двойной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надувной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оболочкой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65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Курватура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curvatura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кривизна,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округленность)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нарочитая,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едва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заметная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кривизна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прямолинейных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применяемая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устранения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оптических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искаж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(при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восприятии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ракурсе)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усиления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пластической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выразител</w:t>
            </w:r>
            <w:r w:rsidRPr="003609A9">
              <w:rPr>
                <w:color w:val="212529"/>
                <w:sz w:val="28"/>
                <w:szCs w:val="28"/>
              </w:rPr>
              <w:t>ь</w:t>
            </w:r>
            <w:r w:rsidRPr="003609A9">
              <w:rPr>
                <w:color w:val="212529"/>
                <w:sz w:val="28"/>
                <w:szCs w:val="28"/>
              </w:rPr>
              <w:t>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архитектуры.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Курватура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характерна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главным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тектуры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(см.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11" w:anchor="%D0%9E%D1%80%D0%B4%D0%B5%D1%80%D0%B0%20%D0%B0%D1%80%D1%85%D0%B8%D1%82%D0%B5%D0%BA%D1%82%D1%83%D1%80%D0%BD%D1%8B%D0%B5%23%D0%9E%D1%80%D0%B4%D0%B5%D1%80%D0%B0%20%D0%B0%D1%80%D1%85%D0%B8%D1%82%D0%B5%D0%BA%D1%82%D1%83%D1%80%D0%BD%D1%8B%D0%B5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Ордера</w:t>
              </w:r>
            </w:hyperlink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</w:t>
            </w:r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ные).</w:t>
            </w:r>
          </w:p>
        </w:tc>
      </w:tr>
      <w:tr w:rsidR="00993254" w:rsidRPr="003609A9" w:rsidTr="00366B7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66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Курдонёр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cour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d`honneur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букв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п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очетный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парадный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12" w:anchor="%D0%94%D0%B2%D0%BE%D1%80%D0%B5%D1%86%23%D0%94%D0%B2%D0%BE%D1%80%D0%B5%D1%86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дворца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усад</w:t>
            </w:r>
            <w:r w:rsidRPr="003609A9">
              <w:rPr>
                <w:color w:val="212529"/>
                <w:sz w:val="28"/>
                <w:szCs w:val="28"/>
              </w:rPr>
              <w:t>ь</w:t>
            </w:r>
            <w:r w:rsidRPr="003609A9">
              <w:rPr>
                <w:color w:val="212529"/>
                <w:sz w:val="28"/>
                <w:szCs w:val="28"/>
              </w:rPr>
              <w:t>бы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особняка,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образуемый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главным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корпусом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выступающими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нам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боковыми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</w:t>
            </w:r>
            <w:r w:rsidRPr="003609A9">
              <w:rPr>
                <w:color w:val="212529"/>
                <w:sz w:val="28"/>
                <w:szCs w:val="28"/>
              </w:rPr>
              <w:t>ы</w:t>
            </w:r>
            <w:r w:rsidRPr="003609A9">
              <w:rPr>
                <w:color w:val="212529"/>
                <w:sz w:val="28"/>
                <w:szCs w:val="28"/>
              </w:rPr>
              <w:t>льями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hyperlink r:id="rId113" w:anchor="%D0%A4%D0%BB%D0%B8%D0%B3%D0%B5%D0%BB%D1%8C%23%D0%A4%D0%BB%D0%B8%D0%B3%D0%B5%D0%BB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флигелями</w:t>
              </w:r>
            </w:hyperlink>
            <w:r w:rsidRPr="003609A9">
              <w:rPr>
                <w:color w:val="212529"/>
                <w:sz w:val="28"/>
                <w:szCs w:val="28"/>
              </w:rPr>
              <w:t>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14" w:anchor="%D0%9A%D0%BE%D0%BB%D0%BE%D0%BD%D0%BD%D0%B0%D0%B4%D0%B0%23%D0%9A%D0%BE%D0%BB%D0%BE%D0%BD%D0%BD%D0%B0%D0%B4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колоннадой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улицы,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площади,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дороги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курдонёр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отделяется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сквозной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оградой.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распростр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нен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европейской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17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19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России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18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в.)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в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совр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менной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парадной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пространственной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композиции.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67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Л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Лепнина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рельефные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(фигурные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орнаментальные)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интерьерах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правило,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отлитые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отпрессованные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гипса,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штукатурки,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бетона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мат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риалов.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68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Лоджия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loggia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древневерхненем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laudjia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беседка)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открытое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д</w:t>
            </w:r>
            <w:r w:rsidRPr="003609A9">
              <w:rPr>
                <w:color w:val="212529"/>
                <w:sz w:val="28"/>
                <w:szCs w:val="28"/>
              </w:rPr>
              <w:t>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нескольких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заменяет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15" w:anchor="%D0%9A%D0%BE%D0%BB%D0%BE%D0%BD%D0%BD%D0%B0%D0%B4%D0%B0%23%D0%9A%D0%BE%D0%BB%D0%BE%D0%BD%D0%BD%D0%B0%D0%B4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колоннада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16" w:anchor="%D0%90%D1%80%D0%BA%D0%B0%D0%B4%D0%B0%23%D0%90%D1%80%D0%BA%D0%B0%D0%B4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аркада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17" w:anchor="%D0%9F%D0%B0%D1%80%D0%B0%D0%BF%D0%B5%D1%82%23%D0%9F%D0%B0%D1%80%D0%B0%D0%BF%D0%B5%D1%8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парапет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т.д.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Лоджия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может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отдельным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(Лоджия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деи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Ланци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Флоре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ции,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ок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1376-80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гг.)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(балкон,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углубленный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стену,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стически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обогащающей.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69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Лопатка,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лизена</w:t>
            </w:r>
            <w:proofErr w:type="spellEnd"/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Лопатка,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лизена</w:t>
            </w:r>
            <w:proofErr w:type="spellEnd"/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Лопатка,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лизена</w:t>
            </w:r>
            <w:proofErr w:type="spellEnd"/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Лопатка,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лизена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плоская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вертикальная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полоса,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выступающая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поверхности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Лопа</w:t>
            </w:r>
            <w:r w:rsidRPr="003609A9">
              <w:rPr>
                <w:color w:val="212529"/>
                <w:sz w:val="28"/>
                <w:szCs w:val="28"/>
              </w:rPr>
              <w:t>т</w:t>
            </w:r>
            <w:r w:rsidRPr="003609A9">
              <w:rPr>
                <w:color w:val="212529"/>
                <w:sz w:val="28"/>
                <w:szCs w:val="28"/>
              </w:rPr>
              <w:t>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может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конструктивным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утолщением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декоративное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зн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чение,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являясь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д</w:t>
            </w:r>
            <w:r w:rsidRPr="003609A9">
              <w:rPr>
                <w:color w:val="212529"/>
                <w:sz w:val="28"/>
                <w:szCs w:val="28"/>
              </w:rPr>
              <w:t>ним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дств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чл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енения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фасадов.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lastRenderedPageBreak/>
              <w:pict>
                <v:rect id="_x0000_i1070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Люкарна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lucarne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lucerna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светильник,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lux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свет)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оконный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чердачной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крыше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купольном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покрытии.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Люкарны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имеющие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тивное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значение,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снаружи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18" w:anchor="%D0%9D%D0%B0%D0%BB%D0%B8%D1%87%D0%BD%D0%B8%D0%BA%23%D0%9D%D0%B0%D0%BB%D0%B8%D1%87%D0%BD%D0%B8%D0%BA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наличниками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лепными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обрамлени</w:t>
            </w:r>
            <w:r w:rsidRPr="003609A9">
              <w:rPr>
                <w:color w:val="212529"/>
                <w:sz w:val="28"/>
                <w:szCs w:val="28"/>
              </w:rPr>
              <w:t>я</w:t>
            </w:r>
            <w:r w:rsidRPr="003609A9">
              <w:rPr>
                <w:color w:val="212529"/>
                <w:sz w:val="28"/>
                <w:szCs w:val="28"/>
              </w:rPr>
              <w:t>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т.п.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71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Люнет,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люнетта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lunette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букв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л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унка)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арочный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19" w:anchor="%D0%A1%D0%B2%D0%BE%D0%B4%23%D0%A1%D0%B2%D0%BE%D0%B4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своде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ограниченный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снизу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горизонтально.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сквозных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люнетах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помещаются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окна,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“глухие”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люнеты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украшаются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росписью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скульптурой.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72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М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Мансарда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mansarde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(преимущественно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жилое)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чердаке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двухскатная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крыша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состоит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двух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частей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верхней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пологой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нижней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отвесной.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струкция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мансарды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разработана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французским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архитектором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Мансаром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смысле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мансарда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любое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устроенное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чердаке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высокой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крышей.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59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Маскарон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mascaron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mascherone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большая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маска)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декоративный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рельеф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маски,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изображающей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гротескном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фантастическом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облике)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ловеческое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лицо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голову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животного.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Маскароны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помещаются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преимуществе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20" w:anchor="%D0%97%D0%B0%D0%BC%D0%BA%D0%BE%D0%B2%D1%8B%D0%B9%20%D0%BA%D0%B0%D0%BC%D0%B5%D0%BD%D1%8C,%20%D0%B7%D0%B0%D0%BC%60%D0%BE%D0%BA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замках</w:t>
              </w:r>
            </w:hyperlink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hyperlink r:id="rId121" w:anchor="%D0%90%D1%80%D0%BA%D0%B0%23%D0%90%D1%80%D0%BA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арок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оконных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дверных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проемов,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используются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качестве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вод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метов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отверстием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выпуска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месте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рта),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бели.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73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Медальон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medaillon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medaglion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увеличительное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medaglia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медаль)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изобразительная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орнаментальная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композиция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(лепной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резной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рельеф,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роспись,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мозаика)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овальном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круглом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обрамлении.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74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Мезонин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mezzanino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надстройка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небольш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го)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дома.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Мезонин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балкон.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России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мезонин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получил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Pr="003609A9">
              <w:rPr>
                <w:color w:val="212529"/>
                <w:sz w:val="28"/>
                <w:szCs w:val="28"/>
              </w:rPr>
              <w:t>пространение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XIX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особенно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деревянных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малоэтажных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зданий.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75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Модульон</w:t>
            </w:r>
            <w:proofErr w:type="spellEnd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модильон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modiglione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деталь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кронштейна,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поддерж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вает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выносную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плиту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венчающего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22" w:anchor="%D0%9A%D0%B0%D1%80%D0%BD%D0%B8%D0%B7%23%D0%9A%D0%B0%D1%80%D0%BD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карниза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преимущественно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тектуре.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модульон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играет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только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декоративную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роль.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76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Н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Наличник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декоративное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обрамление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23" w:anchor="%D0%9E%D0%BA%D0%BD%D0%BE%23%D0%9E%D0%BA%D0%BD%D0%BE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оконного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проема.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Термин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“наличник”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-нач.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09A9">
              <w:rPr>
                <w:color w:val="212529"/>
                <w:sz w:val="28"/>
                <w:szCs w:val="28"/>
              </w:rPr>
              <w:t>XVIII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Нервюра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nervure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nervus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сухожилие)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24" w:anchor="%D0%90%D1%80%D0%BA%D0%B0%23%D0%90%D1%80%D0%BA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арка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тесаных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клинчатых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камней,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укрепля</w:t>
            </w:r>
            <w:r w:rsidRPr="003609A9">
              <w:rPr>
                <w:color w:val="212529"/>
                <w:sz w:val="28"/>
                <w:szCs w:val="28"/>
              </w:rPr>
              <w:t>ю</w:t>
            </w:r>
            <w:r w:rsidRPr="003609A9">
              <w:rPr>
                <w:color w:val="212529"/>
                <w:sz w:val="28"/>
                <w:szCs w:val="28"/>
              </w:rPr>
              <w:t>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ребра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25" w:anchor="%D0%A1%D0%B2%D0%BE%D0%B4%23%D0%A1%D0%B2%D0%BE%D0%B4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свода</w:t>
              </w:r>
            </w:hyperlink>
            <w:r w:rsidRPr="003609A9">
              <w:rPr>
                <w:color w:val="212529"/>
                <w:sz w:val="28"/>
                <w:szCs w:val="28"/>
              </w:rPr>
              <w:t>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гурт.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Система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нервюр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(главным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Pr="003609A9">
              <w:rPr>
                <w:color w:val="212529"/>
                <w:sz w:val="28"/>
                <w:szCs w:val="28"/>
              </w:rPr>
              <w:t>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готики)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образует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каркас,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облегча</w:t>
            </w:r>
            <w:r w:rsidRPr="003609A9">
              <w:rPr>
                <w:color w:val="212529"/>
                <w:sz w:val="28"/>
                <w:szCs w:val="28"/>
              </w:rPr>
              <w:t>ю</w:t>
            </w:r>
            <w:r w:rsidRPr="003609A9">
              <w:rPr>
                <w:color w:val="212529"/>
                <w:sz w:val="28"/>
                <w:szCs w:val="28"/>
              </w:rPr>
              <w:t>щий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кладку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77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Ниша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niche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nicchia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углубление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установки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статуй,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ваз,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размещения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встроенных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шкафов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ниши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пластической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ботки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стены.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78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О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Обломы,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мулюры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архитектурные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элементы,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различные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своему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поперечному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сечению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26" w:anchor="%D0%9F%D1%80%D0%BE%D1%84%D0%B8%D0%BB%D0%B8%20%D0%B0%D1%80%D1%85%D0%B8%D1%82%D0%B5%D0%BA%D1%82%D1%83%D1%80%D0%BD%D1%8B%D0%B5%23%D0%9F%D1%80%D0%BE%D1%84%D0%B8%D0%BB%D0%B8%20%D0%B0%D1%80%D1%85%D0%B8%D1%82%D0%B5%D0%BA%D1%82%D1%83%D1%80%D0%BD%D1%8B%D0%B5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проф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и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лю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расположенные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27" w:anchor="%D0%A6%D0%BE%D0%BA%D0%BE%D0%BB%D1%8C%23%D0%A6%D0%BE%D0%BA%D0%BE%D0%BB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цоколях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28" w:anchor="%D0%9A%D0%B0%D1%80%D0%BD%D0%B8%D0%B7%23%D0%9A%D0%B0%D1%80%D0%BD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карнизах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междуэтажных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ясах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тягах,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29" w:anchor="%D0%91%D0%B0%D0%B7%D0%B0%23%D0%91%D0%B0%D0%B7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базах</w:t>
              </w:r>
            </w:hyperlink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hyperlink r:id="rId130" w:anchor="%D0%9A%D0%BE%D0%BB%D0%BE%D0%BD%D0%BD%D0%B0%23%D0%9A%D0%BE%D0%BB%D0%BE%D0%BD%D0%BD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</w:t>
              </w:r>
            </w:hyperlink>
            <w:r w:rsidRPr="003609A9">
              <w:rPr>
                <w:color w:val="212529"/>
                <w:sz w:val="28"/>
                <w:szCs w:val="28"/>
              </w:rPr>
              <w:t>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наклонной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карнизах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31" w:anchor="%D0%A4%D1%80%D0%BE%D0%BD%D1%82%D0%BE%D0%BD%23%D0%A4%D1%80%D0%BE%D0%BD%D1%82%D0%BE%D0%BD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фронтонов</w:t>
              </w:r>
            </w:hyperlink>
            <w:r w:rsidRPr="003609A9">
              <w:rPr>
                <w:color w:val="212529"/>
                <w:sz w:val="28"/>
                <w:szCs w:val="28"/>
              </w:rPr>
              <w:t>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кривой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hyperlink r:id="rId132" w:anchor="%D0%90%D1%80%D1%85%D0%B8%D0%B2%D0%BE%D0%BB%D1%8C%D1%82%23%D0%90%D1%80%D1%85%D0%B8%D0%B2%D0%BE%D0%BB%D1%8C%D1%8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архивольты</w:t>
              </w:r>
            </w:hyperlink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hyperlink r:id="rId133" w:anchor="%D0%90%D1%80%D0%BA%D0%B0%23%D0%90%D1%80%D0%BA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арок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34" w:anchor="%D0%9D%D0%B5%D1%80%D0%B2%D1%8E%D1%80%D0%B0%23%D0%9D%D0%B5%D1%80%D0%B2%D1%8E%D1%80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нервюры</w:t>
              </w:r>
            </w:hyperlink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ломаной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(обрамления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35" w:anchor="%D0%9F%D0%BE%D1%80%D1%82%D0%B0%D0%BB%23%D0%9F%D0%BE%D1%80%D1%82%D0%B0%D0%B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порталов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окон)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линии.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Обломы,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страненные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36" w:anchor="%D0%9E%D1%80%D0%B4%D0%B5%D1%80%D0%B0%20%D0%B0%D1%80%D1%85%D0%B8%D1%82%D0%B5%D0%BA%D1%82%D1%83%D1%80%D0%BD%D1%8B%D0%B5%23%D0%9E%D1%80%D0%B4%D0%B5%D1%80%D0%B0%20%D0%B0%D1%80%D1%85%D0%B8%D1%82%D0%B5%D0%BA%D1%82%D1%83%D1%80%D0%BD%D1%8B%D0%B5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ордерной</w:t>
              </w:r>
              <w:r w:rsidR="00366B7A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 xml:space="preserve"> </w:t>
              </w:r>
            </w:hyperlink>
            <w:r w:rsidRPr="003609A9">
              <w:rPr>
                <w:color w:val="212529"/>
                <w:sz w:val="28"/>
                <w:szCs w:val="28"/>
              </w:rPr>
              <w:t>архитектуре,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служат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усиления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образно-художественной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выразительности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Pr="003609A9">
              <w:rPr>
                <w:color w:val="212529"/>
                <w:sz w:val="28"/>
                <w:szCs w:val="28"/>
              </w:rPr>
              <w:t>тонической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поперечному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сечению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обломы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делятся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прям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линейные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hyperlink r:id="rId137" w:anchor="%D0%9F%D0%BE%D0%BB%D0%BA%D0%B0%23%D0%9F%D0%BE%D0%BB%D0%BA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полка</w:t>
              </w:r>
            </w:hyperlink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криволинейные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hyperlink r:id="rId138" w:anchor="%D0%92%D0%B0%D0%BB%23%D0%92%D0%B0%D0%B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вал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39" w:anchor="%D0%93%D1%83%D1%81%D0%B5%D0%BA%23%D0%93%D1%83%D1%81%D0%B5%D0%BA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гусёк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40" w:anchor="%D0%9A%D0%B0%D0%B1%D0%BB%D1%83%D1%87%D0%BE%D0%BA%23%D0%9A%D0%B0%D0%B1%D0%BB%D1%83%D1%87%D0%BE%D0%BA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каблучок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Обломы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впе</w:t>
            </w:r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вые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Греции,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откуда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заимствованы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зодч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ством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затем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Возрождения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европейской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послед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Pr="003609A9">
              <w:rPr>
                <w:color w:val="212529"/>
                <w:sz w:val="28"/>
                <w:szCs w:val="28"/>
              </w:rPr>
              <w:t>ющих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эпох.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современной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металлических,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бетонных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деревянных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элементах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употребляется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термин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41" w:anchor="%D0%9F%D1%80%D0%BE%D1%84%D0%B8%D0%BB%D0%B8%20%D0%B0%D1%80%D1%85%D0%B8%D1%82%D0%B5%D0%BA%D1%82%D1%83%D1%80%D0%BD%D1%8B%D0%B5%23%D0%9F%D1%80%D0%BE%D1%84%D0%B8%D0%BB%D0%B8%20%D0%B0%D1%80%D1%85%D0%B8%D1%82%D0%B5%D0%BA%D1%82%D1%83%D1%80%D0%BD%D1%8B%D0%B5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профили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(переплеты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остекления,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обрамления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тяги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навесных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стеновых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панелях).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End"/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79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Ордера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архитектурные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ordo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порядок)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система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конструктивных,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композиционных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ративных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приемов,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выражающая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тектоническую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логику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стоечно-балочной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струкции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(соотношение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несущих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несомых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частей).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Несущие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части: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42" w:anchor="%D0%9A%D0%BE%D0%BB%D0%BE%D0%BD%D0%BD%D0%B0%23%D0%9A%D0%BE%D0%BB%D0%BE%D0%BD%D0%BD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колонна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с</w:t>
            </w:r>
            <w:hyperlink r:id="rId143" w:anchor="%D0%9A%D0%B0%D0%BF%D0%B8%D1%82%D0%B5%D0%BB%D1%8C%23%D0%9A%D0%B0%D0%BF%D0%B8%D1%82%D0%B5%D0%BB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капителью</w:t>
              </w:r>
              <w:proofErr w:type="spellEnd"/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44" w:anchor="%D0%91%D0%B0%D0%B7%D0%B0%23%D0%91%D0%B0%D0%B7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базой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пьедесталом.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Несомые: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45" w:anchor="%D0%90%D1%80%D1%85%D0%B8%D1%82%D1%80%D0%B0%D0%B2%23%D0%90%D1%80%D1%85%D0%B8%D1%82%D1%80%D0%B0%D0%B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архитрав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46" w:anchor="%D0%A4%D1%80%D0%B8%D0%B7%23%D0%A4%D1%80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фриз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47" w:anchor="%D0%9A%D0%B0%D1%80%D0%BD%D0%B8%D0%B7%23%D0%9A%D0%B0%D1%80%D0%BD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карниз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совокупности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составляющие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антаблемент</w:t>
            </w:r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 </w:t>
            </w:r>
            <w:r w:rsidRPr="003609A9">
              <w:rPr>
                <w:color w:val="212529"/>
                <w:sz w:val="28"/>
                <w:szCs w:val="28"/>
              </w:rPr>
              <w:t>Классическая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система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жилась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закрепленная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традицией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нескольких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вариантах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переработка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деревянной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стоечно-балочной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применявшейся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тельстве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получившие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название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племен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областей: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48" w:anchor="%D0%94%D0%BE%D1%80%D0%B8%D1%87%D0%B5%D1%81%D0%BA%D0%B8%D0%B9%20%D0%BE%D1%80%D0%B4%D0%B5%D1%80%23%D0%94%D0%BE%D1%80%D0%B8%D1%87%D0%B5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дорический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49" w:anchor="%D0%98%D0%BE%D0%BD%D0%B8%D1%87%D0%B5%D1%81%D0%BA%D0%B8%D0%B9%20%D0%BE%D1%80%D0%B4%D0%B5%D1%80%23%D0%98%D0%BE%D0%BD%D0%B8%D1%87%D0%B5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ионический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50" w:anchor="%D0%9A%D0%BE%D1%80%D0%B8%D0%BD%D1%84%D1%81%D0%BA%D0%B8%D0%B9%20%D0%BE%D1%80%D0%B4%D0%B5%D1%80%23%D0%9A%D0%BE%D1%80%D0%B8%D0%BD%D1%84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корин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ский</w:t>
              </w:r>
            </w:hyperlink>
            <w:r w:rsidRPr="003609A9">
              <w:rPr>
                <w:color w:val="212529"/>
                <w:sz w:val="28"/>
                <w:szCs w:val="28"/>
              </w:rPr>
              <w:t>(разновидность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дорического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51" w:anchor="%D0%A2%D0%BE%D1%81%D0%BA%D0%B0%D0%BD%D1%81%D0%BA%D0%B8%D0%B9%20%D0%BE%D1%80%D0%B4%D0%B5%D1%80%23%D0%A2%D0%BE%D1%81%D0%BA%D0%B0%D0%BD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тосканский</w:t>
              </w:r>
            </w:hyperlink>
            <w:r w:rsidRPr="003609A9">
              <w:rPr>
                <w:b/>
                <w:bCs/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коринфского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ионич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композитный).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Прототипом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дорического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постройки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Pr="003609A9">
              <w:rPr>
                <w:color w:val="212529"/>
                <w:sz w:val="28"/>
                <w:szCs w:val="28"/>
              </w:rPr>
              <w:t>ким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перекрытием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балкам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двухскатной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крышей,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крытой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соломенной,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</w:t>
            </w:r>
            <w:r w:rsidRPr="003609A9">
              <w:rPr>
                <w:color w:val="212529"/>
                <w:sz w:val="28"/>
                <w:szCs w:val="28"/>
              </w:rPr>
              <w:t>ы</w:t>
            </w:r>
            <w:r w:rsidRPr="003609A9">
              <w:rPr>
                <w:color w:val="212529"/>
                <w:sz w:val="28"/>
                <w:szCs w:val="28"/>
              </w:rPr>
              <w:t>шовой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(позднее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черепичной)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кровлей,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прототипом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ионического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</w:t>
            </w:r>
            <w:r w:rsidRPr="003609A9">
              <w:rPr>
                <w:color w:val="212529"/>
                <w:sz w:val="28"/>
                <w:szCs w:val="28"/>
              </w:rPr>
              <w:t>й</w:t>
            </w:r>
            <w:r w:rsidRPr="003609A9">
              <w:rPr>
                <w:color w:val="212529"/>
                <w:sz w:val="28"/>
                <w:szCs w:val="28"/>
              </w:rPr>
              <w:t>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крышей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(земляная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кровля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пове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рх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спл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ошного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настила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брусьев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мелкого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круглого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леса).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они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встречаются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VI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V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н.э.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IV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известен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коринфский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Членение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несущие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несомые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</w:t>
            </w:r>
            <w:r w:rsidRPr="003609A9">
              <w:rPr>
                <w:color w:val="212529"/>
                <w:sz w:val="28"/>
                <w:szCs w:val="28"/>
              </w:rPr>
              <w:t>я</w:t>
            </w:r>
            <w:r w:rsidRPr="003609A9">
              <w:rPr>
                <w:color w:val="212529"/>
                <w:sz w:val="28"/>
                <w:szCs w:val="28"/>
              </w:rPr>
              <w:t>занные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системой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выразительных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52" w:anchor="%D0%9E%D0%B1%D0%BB%D0%BE%D0%BC%D1%8B%23%D0%9E%D0%B1%D0%BB%D0%BE%D0%BC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обломов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сделало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систему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к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сер.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V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н.э.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гибким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художественным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приемом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греческой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классики.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вила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изложены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трактате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Витрувия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изм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рения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пропорциональных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соотношений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кладет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модуль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ловину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диаметра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ствола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ее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основания.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отдельные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элементы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сочетании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сводчатыми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арочными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</w:t>
            </w:r>
            <w:r w:rsidRPr="003609A9">
              <w:rPr>
                <w:color w:val="212529"/>
                <w:sz w:val="28"/>
                <w:szCs w:val="28"/>
              </w:rPr>
              <w:t>я</w:t>
            </w:r>
            <w:r w:rsidRPr="003609A9">
              <w:rPr>
                <w:color w:val="212529"/>
                <w:sz w:val="28"/>
                <w:szCs w:val="28"/>
              </w:rPr>
              <w:t>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(Колизей,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Pr="003609A9">
              <w:rPr>
                <w:color w:val="212529"/>
                <w:sz w:val="28"/>
                <w:szCs w:val="28"/>
              </w:rPr>
              <w:t>неримские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53" w:anchor="%D0%91%D0%B0%D0%B7%D0%B8%D0%BB%D0%B8%D0%BA%D0%B0%23%D0%91%D0%B0%D0%B7%D0%B8%D0%BB%D0%B8%D0%BA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базилики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ротонды,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арочные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54" w:anchor="%D0%9A%D0%BE%D0%BB%D0%BE%D0%BD%D0%BD%D0%B0%D0%B4%D0%B0%23%D0%9A%D0%BE%D0%BB%D0%BE%D0%BD%D0%BD%D0%B0%D0%B4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колоннады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эпоху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Возрождения).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вызывает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большой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интерес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архитекторов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теоретиков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эп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хи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Возрождения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(впервые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Италии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Брунеллески).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Тщательно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изучается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Витрувий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появляются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трактаты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Альберти,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Палладио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Виньолы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Италии,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Делорма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Франции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Сравнительно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свободное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употребление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ров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сменяется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строгим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применением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80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3609A9">
              <w:rPr>
                <w:b w:val="0"/>
                <w:bCs w:val="0"/>
                <w:sz w:val="28"/>
                <w:szCs w:val="28"/>
              </w:rPr>
              <w:t>П</w:t>
            </w:r>
            <w:proofErr w:type="gramEnd"/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Павильон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pavillon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papilio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шатер)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Небольшая,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легкая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т</w:t>
            </w:r>
            <w:r w:rsidRPr="003609A9">
              <w:rPr>
                <w:color w:val="212529"/>
                <w:sz w:val="28"/>
                <w:szCs w:val="28"/>
              </w:rPr>
              <w:t>крытая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постройка,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связанная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природой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(многие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Востока,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евр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пейские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парковые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постройки);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дворцового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самостоятел</w:t>
            </w:r>
            <w:r w:rsidRPr="003609A9">
              <w:rPr>
                <w:color w:val="212529"/>
                <w:sz w:val="28"/>
                <w:szCs w:val="28"/>
              </w:rPr>
              <w:t>ь</w:t>
            </w:r>
            <w:r w:rsidRPr="003609A9">
              <w:rPr>
                <w:color w:val="212529"/>
                <w:sz w:val="28"/>
                <w:szCs w:val="28"/>
              </w:rPr>
              <w:t>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крышу;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Постройка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выставочной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экспозиции,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киносъемок,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торговли.</w:t>
            </w:r>
            <w:proofErr w:type="gramEnd"/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81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Пагода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(португ.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pagoda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санскр.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бхагават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священный,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кит.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Бао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-та,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букв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б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ашня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сокровищ)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буддийское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мемориальное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хранилище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реликвий.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годы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возникли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начале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нашей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Китае,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известны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Корее,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Японии,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странах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Юго-Восточной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Азии.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павильона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башни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многоярусной)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квадратным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6-8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12-угольным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планом.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Строительным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материалом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пагод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служат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дерево,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камень,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кирпич,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металл.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82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Палата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среднегреч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09A9">
              <w:rPr>
                <w:color w:val="212529"/>
                <w:sz w:val="28"/>
                <w:szCs w:val="28"/>
              </w:rPr>
              <w:t>Palation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palatium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дворец)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средневековой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зал,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бесстолпный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одним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поддерживающим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столпом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Грановитая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палата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Московском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Кремле).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Палаты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средневековой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богатое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деревянное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этажей,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многочисленными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помещениями.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палаты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принимают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характер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небольших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дворцовых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корпусов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особняков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(палаты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Волковых,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екуровых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Москве).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83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Палаццо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palazzo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palatium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дворец;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название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происходит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Палатинского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холма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древнеримские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императоры)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дворца-особняка,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характерный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итальянского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Возрождения.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жился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преимущественно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Флоренции.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Классическое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палаццо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предста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Pr="003609A9">
              <w:rPr>
                <w:color w:val="212529"/>
                <w:sz w:val="28"/>
                <w:szCs w:val="28"/>
              </w:rPr>
              <w:t>ляло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собой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трехэтажное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(реже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двух-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четырехэтажное)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выходившее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улицу,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композиционным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центром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внутренний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б</w:t>
            </w:r>
            <w:r w:rsidRPr="003609A9">
              <w:rPr>
                <w:color w:val="212529"/>
                <w:sz w:val="28"/>
                <w:szCs w:val="28"/>
              </w:rPr>
              <w:t>несенный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арочными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галереями.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Ранние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палаццо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отличались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замкнутостью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нолитностью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объема,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суровостью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внешнего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облика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отделанные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крупным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рустом.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оформлении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усилилась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роль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ментов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скульптурного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декора;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композиция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обрела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большую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связь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городским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окружением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природной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средой.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заднему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палаццо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стал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</w:t>
            </w:r>
            <w:r w:rsidRPr="003609A9">
              <w:rPr>
                <w:color w:val="212529"/>
                <w:sz w:val="28"/>
                <w:szCs w:val="28"/>
              </w:rPr>
              <w:t>ы</w:t>
            </w:r>
            <w:r w:rsidRPr="003609A9">
              <w:rPr>
                <w:color w:val="212529"/>
                <w:sz w:val="28"/>
                <w:szCs w:val="28"/>
              </w:rPr>
              <w:t>кать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террасный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сад.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различных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областях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Италии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сложились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местные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разнови</w:t>
            </w:r>
            <w:r w:rsidRPr="003609A9">
              <w:rPr>
                <w:color w:val="212529"/>
                <w:sz w:val="28"/>
                <w:szCs w:val="28"/>
              </w:rPr>
              <w:t>д</w:t>
            </w:r>
            <w:r w:rsidRPr="003609A9">
              <w:rPr>
                <w:color w:val="212529"/>
                <w:sz w:val="28"/>
                <w:szCs w:val="28"/>
              </w:rPr>
              <w:t>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палаццо.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84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Пандус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pente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douce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пологий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склон)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прямоугольная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криволинейная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наклонная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площадка,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служащая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въезда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парадному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входу,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распол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женному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цоколем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подъема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автомобилей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многоярусных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ражах;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случаях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заменяет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лестницы.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XX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пандусы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чаще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устраиваются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общественных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промышленных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транспортных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Pr="003609A9">
              <w:rPr>
                <w:color w:val="212529"/>
                <w:sz w:val="28"/>
                <w:szCs w:val="28"/>
              </w:rPr>
              <w:t>жениях,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гаражах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т.д.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85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Панель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нем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paneel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крупноразмерный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плоскостный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элемент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строительной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заводского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изготовления.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современном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сборном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тельстве.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86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Панно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panneau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pannus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кусок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ткани)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выделенная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</w:t>
            </w:r>
            <w:r w:rsidRPr="003609A9">
              <w:rPr>
                <w:color w:val="212529"/>
                <w:sz w:val="28"/>
                <w:szCs w:val="28"/>
              </w:rPr>
              <w:t>м</w:t>
            </w:r>
            <w:r w:rsidRPr="003609A9">
              <w:rPr>
                <w:color w:val="212529"/>
                <w:sz w:val="28"/>
                <w:szCs w:val="28"/>
              </w:rPr>
              <w:t>лением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(лепной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рамой,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рамой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орнамента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т.д.)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заполненная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живописным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скульптурным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изображением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орнаментом.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87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Пантеон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(лат.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09A9">
              <w:rPr>
                <w:color w:val="212529"/>
                <w:sz w:val="28"/>
                <w:szCs w:val="28"/>
              </w:rPr>
              <w:t>Pantheon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pan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qeoV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бог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место,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посвященное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богам)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“храм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всех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богов”,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ок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125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г.н.э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усыпальница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выдающихся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людей.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пантеоны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располагаются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имеющих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первоначально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имевших)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культовое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назначение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(Вестминстерское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аббатство,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Пантеон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Париже).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88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Паперть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помещение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церковь,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имеющее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небольшой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галереи.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89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Парапет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parapet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parapetto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parare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защищать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petto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грудь)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ограда,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перила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невысокая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сплошная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проходящая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краю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крыши,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террасы,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балкона,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вдоль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набережной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качестве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заграждения)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гребне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плотины,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мола,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дамбы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защиты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разрушений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волнами).</w:t>
            </w:r>
            <w:proofErr w:type="gramEnd"/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90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2160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0"/>
      </w:tblGrid>
      <w:tr w:rsidR="00993254" w:rsidRPr="003609A9" w:rsidTr="0099325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Парк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parc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  <w:lang w:val="en-US"/>
              </w:rPr>
              <w:t>Park</w:t>
            </w:r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англ.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  <w:lang w:val="en-US"/>
              </w:rPr>
              <w:t>park</w:t>
            </w:r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позднелат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  <w:lang w:val="en-US"/>
              </w:rPr>
              <w:t>parcus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  <w:lang w:val="en-US"/>
              </w:rPr>
              <w:t>parricus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отгороженное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место)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Садово-парковое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искусство.</w:t>
            </w:r>
          </w:p>
        </w:tc>
      </w:tr>
      <w:tr w:rsidR="00993254" w:rsidRPr="003609A9" w:rsidTr="0099325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91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Партер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parterre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par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terre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земля)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55" w:anchor="%D0%A1%D0%B0%D0%B4%D0%BE%D0%B2%D0%BE-%D0%BF%D0%B0%D1%80%D0%BA%D0%BE%D0%B2%D0%BE%D0%B5%20%D0%B8%D1%81%D0%BA%D1%83%D1%81%D1%81%D1%82%D0%B2%D0%BE%23%D0%A1%D0%B0%D0%B4%D0%BE%D0%B2%D0%BE-%D0%BF%D0%B0%D1%80%D0%BA%D0%BE%D0%B2%D0%BE%D0%B5%20%D0%B8%D1%81%D0%BA%D1%83%D1%81%D1%81%D1%82%D0%B2%D0%BE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садово-парковом</w:t>
              </w:r>
              <w:r w:rsidR="00366B7A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 xml:space="preserve"> 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искусстве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т</w:t>
            </w:r>
            <w:r w:rsidRPr="003609A9">
              <w:rPr>
                <w:color w:val="212529"/>
                <w:sz w:val="28"/>
                <w:szCs w:val="28"/>
              </w:rPr>
              <w:t>крытая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сада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i/>
                <w:iCs/>
                <w:color w:val="212529"/>
                <w:sz w:val="28"/>
                <w:szCs w:val="28"/>
              </w:rPr>
              <w:t>регулярном</w:t>
            </w:r>
            <w:r w:rsidR="00366B7A">
              <w:rPr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i/>
                <w:iCs/>
                <w:color w:val="212529"/>
                <w:sz w:val="28"/>
                <w:szCs w:val="28"/>
              </w:rPr>
              <w:t>парке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участки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правильной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узорами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стриженого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буксуса,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цветных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песков,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толченого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кирпича,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угля;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i/>
                <w:iCs/>
                <w:color w:val="212529"/>
                <w:sz w:val="28"/>
                <w:szCs w:val="28"/>
              </w:rPr>
              <w:t>пе</w:t>
            </w:r>
            <w:r w:rsidRPr="003609A9">
              <w:rPr>
                <w:i/>
                <w:iCs/>
                <w:color w:val="212529"/>
                <w:sz w:val="28"/>
                <w:szCs w:val="28"/>
              </w:rPr>
              <w:t>й</w:t>
            </w:r>
            <w:r w:rsidRPr="003609A9">
              <w:rPr>
                <w:i/>
                <w:iCs/>
                <w:color w:val="212529"/>
                <w:sz w:val="28"/>
                <w:szCs w:val="28"/>
              </w:rPr>
              <w:t>зажном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лужаек)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газонами,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цветниками,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водоемами,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бордюрами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Pr="003609A9">
              <w:rPr>
                <w:color w:val="212529"/>
                <w:sz w:val="28"/>
                <w:szCs w:val="28"/>
              </w:rPr>
              <w:t>старника,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украшенного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скуль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турой,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фонтанами,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куртинами,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отдельными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деревьями.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XX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делают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преимущественно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цветочные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партеры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замощенными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дорожками.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Пилон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pulwn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ворота,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вход):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массивные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столбы,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служащие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опорой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арок,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перекрытий,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мостов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либо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стоящие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сторонам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въездов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башнеобразные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трапецевидными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украшенными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рельефами),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воздвигавшиеся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сторонам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древнеегипетские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храмы.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92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Партер-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parterre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par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terre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земля)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садово-парковом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искусстве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откр</w:t>
            </w:r>
            <w:r w:rsidRPr="003609A9">
              <w:rPr>
                <w:color w:val="212529"/>
                <w:sz w:val="28"/>
                <w:szCs w:val="28"/>
              </w:rPr>
              <w:t>ы</w:t>
            </w:r>
            <w:r w:rsidRPr="003609A9">
              <w:rPr>
                <w:color w:val="212529"/>
                <w:sz w:val="28"/>
                <w:szCs w:val="28"/>
              </w:rPr>
              <w:t>тая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сада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регулярном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участки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правильной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узор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стриженого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буксуса,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цветных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песков,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цветниками,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водоемами,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бордюрами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кустарника,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украшенного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скульптурой,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фонтанами,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куртинами,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</w:t>
            </w:r>
            <w:r w:rsidRPr="003609A9">
              <w:rPr>
                <w:color w:val="212529"/>
                <w:sz w:val="28"/>
                <w:szCs w:val="28"/>
              </w:rPr>
              <w:t>ь</w:t>
            </w:r>
            <w:r w:rsidRPr="003609A9">
              <w:rPr>
                <w:color w:val="212529"/>
                <w:sz w:val="28"/>
                <w:szCs w:val="28"/>
              </w:rPr>
              <w:t>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деревьями.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XX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делают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преимущественно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цветочные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партеры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зам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щенными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дорожками.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93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Паруса,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пандативы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элементы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купольной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обеспечивающие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переход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квадратного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подкупольного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пространства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окружности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барабана.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Парус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треугольника,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вершина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обращена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заполняет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странство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между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подпружными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арками,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соединяющими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соседние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столпы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подк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Pr="003609A9">
              <w:rPr>
                <w:color w:val="212529"/>
                <w:sz w:val="28"/>
                <w:szCs w:val="28"/>
              </w:rPr>
              <w:t>польного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квадрата.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парусов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сумме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образуют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круг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распределяют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нагрузку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периметру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арок.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Являясь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конструктивных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особенн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византийской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древнерусской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(главным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крестово-купольных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храмов),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эпохи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Возрождения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XIX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94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Пассаж</w:t>
            </w:r>
          </w:p>
          <w:p w:rsidR="00993254" w:rsidRPr="003609A9" w:rsidRDefault="00366B7A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(франц.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993254" w:rsidRPr="003609A9">
              <w:rPr>
                <w:color w:val="212529"/>
                <w:sz w:val="28"/>
                <w:szCs w:val="28"/>
              </w:rPr>
              <w:t>passage</w:t>
            </w:r>
            <w:proofErr w:type="spellEnd"/>
            <w:r w:rsidR="00993254" w:rsidRPr="003609A9">
              <w:rPr>
                <w:color w:val="212529"/>
                <w:sz w:val="28"/>
                <w:szCs w:val="28"/>
              </w:rPr>
              <w:t>,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букв</w:t>
            </w:r>
            <w:proofErr w:type="gramStart"/>
            <w:r w:rsidR="00993254"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–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="00993254" w:rsidRPr="003609A9">
              <w:rPr>
                <w:color w:val="212529"/>
                <w:sz w:val="28"/>
                <w:szCs w:val="28"/>
              </w:rPr>
              <w:t>п</w:t>
            </w:r>
            <w:proofErr w:type="gramEnd"/>
            <w:r w:rsidR="00993254" w:rsidRPr="003609A9">
              <w:rPr>
                <w:color w:val="212529"/>
                <w:sz w:val="28"/>
                <w:szCs w:val="28"/>
              </w:rPr>
              <w:t>роход,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переход)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–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тип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торгового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(реже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–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делового)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зд</w:t>
            </w:r>
            <w:r w:rsidR="00993254" w:rsidRPr="003609A9">
              <w:rPr>
                <w:color w:val="212529"/>
                <w:sz w:val="28"/>
                <w:szCs w:val="28"/>
              </w:rPr>
              <w:t>а</w:t>
            </w:r>
            <w:r w:rsidR="00993254" w:rsidRPr="003609A9">
              <w:rPr>
                <w:color w:val="212529"/>
                <w:sz w:val="28"/>
                <w:szCs w:val="28"/>
              </w:rPr>
              <w:t>ния,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в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котором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магазины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и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конторские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помещения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расположены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ярусами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по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ст</w:t>
            </w:r>
            <w:r w:rsidR="00993254" w:rsidRPr="003609A9">
              <w:rPr>
                <w:color w:val="212529"/>
                <w:sz w:val="28"/>
                <w:szCs w:val="28"/>
              </w:rPr>
              <w:t>о</w:t>
            </w:r>
            <w:r w:rsidR="00993254" w:rsidRPr="003609A9">
              <w:rPr>
                <w:color w:val="212529"/>
                <w:sz w:val="28"/>
                <w:szCs w:val="28"/>
              </w:rPr>
              <w:t>ронам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широкого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прохода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с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застекленным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покрытием.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Пассажи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строились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пр</w:t>
            </w:r>
            <w:r w:rsidR="00993254" w:rsidRPr="003609A9">
              <w:rPr>
                <w:color w:val="212529"/>
                <w:sz w:val="28"/>
                <w:szCs w:val="28"/>
              </w:rPr>
              <w:t>е</w:t>
            </w:r>
            <w:r w:rsidR="00993254" w:rsidRPr="003609A9">
              <w:rPr>
                <w:color w:val="212529"/>
                <w:sz w:val="28"/>
                <w:szCs w:val="28"/>
              </w:rPr>
              <w:t>имущественно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в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Европе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во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2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пол.</w:t>
            </w:r>
            <w:r>
              <w:rPr>
                <w:color w:val="212529"/>
                <w:sz w:val="28"/>
                <w:szCs w:val="28"/>
              </w:rPr>
              <w:t xml:space="preserve">      </w:t>
            </w:r>
            <w:proofErr w:type="spellStart"/>
            <w:r w:rsidR="00993254" w:rsidRPr="003609A9">
              <w:rPr>
                <w:color w:val="212529"/>
                <w:sz w:val="28"/>
                <w:szCs w:val="28"/>
              </w:rPr>
              <w:t>XIX</w:t>
            </w:r>
            <w:proofErr w:type="spellEnd"/>
            <w:r>
              <w:rPr>
                <w:color w:val="212529"/>
                <w:sz w:val="28"/>
                <w:szCs w:val="28"/>
              </w:rPr>
              <w:t xml:space="preserve"> </w:t>
            </w:r>
            <w:r w:rsidR="00993254" w:rsidRPr="003609A9">
              <w:rPr>
                <w:color w:val="212529"/>
                <w:sz w:val="28"/>
                <w:szCs w:val="28"/>
              </w:rPr>
              <w:t>в.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95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Патио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(исп.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patio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открытый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внутренний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окруженный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галереями.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распространен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средиземноморских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странах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Латинской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Америке.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96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Пергола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pergola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увитая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зеленью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беседка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коридор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трельяжей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(легких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реш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ток)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арках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столбах.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Служит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укрытием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зноя.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садах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регулярных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парках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перголы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выделялись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насаждений,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подстриженных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ровных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стенок-шпалер.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современном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парковом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тельстве.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97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Периптер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peripteroV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окруженный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peri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вокруг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pteron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</w:t>
            </w:r>
            <w:r w:rsidRPr="003609A9">
              <w:rPr>
                <w:color w:val="212529"/>
                <w:sz w:val="28"/>
                <w:szCs w:val="28"/>
              </w:rPr>
              <w:t>ы</w:t>
            </w:r>
            <w:r w:rsidRPr="003609A9">
              <w:rPr>
                <w:color w:val="212529"/>
                <w:sz w:val="28"/>
                <w:szCs w:val="28"/>
              </w:rPr>
              <w:t>ло,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боковая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колоннада)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древнегреческого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периодов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архаики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классики.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Периптер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прямоугольное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четырех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Pr="003609A9">
              <w:rPr>
                <w:color w:val="212529"/>
                <w:sz w:val="28"/>
                <w:szCs w:val="28"/>
              </w:rPr>
              <w:t>женное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колоннадой.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Внутри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периптер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состоял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пронаоса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наоса,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поз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ди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наоса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устраивалось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крытое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опистодом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(храм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Деметры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Пестуме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Парфенон).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Внешние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периптера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использовались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Pr="003609A9">
              <w:rPr>
                <w:color w:val="212529"/>
                <w:sz w:val="28"/>
                <w:szCs w:val="28"/>
              </w:rPr>
              <w:t>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классицизма.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98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Перистиль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peristuloV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окруженный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peri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вокруг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stuloV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колонна)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прямоугольные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сад,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площадь,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зал,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окруженные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четырех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крытой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колоннадой.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Перистиль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составная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древнегреческих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общ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ственных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известен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IV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н.э.,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распространение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получил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</w:t>
            </w:r>
            <w:r w:rsidRPr="003609A9">
              <w:rPr>
                <w:color w:val="212529"/>
                <w:sz w:val="28"/>
                <w:szCs w:val="28"/>
              </w:rPr>
              <w:t>л</w:t>
            </w:r>
            <w:r w:rsidRPr="003609A9">
              <w:rPr>
                <w:color w:val="212529"/>
                <w:sz w:val="28"/>
                <w:szCs w:val="28"/>
              </w:rPr>
              <w:t>линистическом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искусстве</w:t>
            </w:r>
            <w:r w:rsidR="00366B7A">
              <w:rPr>
                <w:color w:val="212529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3609A9">
              <w:rPr>
                <w:color w:val="212529"/>
                <w:sz w:val="28"/>
                <w:szCs w:val="28"/>
              </w:rPr>
              <w:t>искусстве</w:t>
            </w:r>
            <w:proofErr w:type="spellEnd"/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Рима.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099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Пилон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pulwn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ворота,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вход):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массивные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столбы,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служащие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опорой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арок,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перекр</w:t>
            </w:r>
            <w:r w:rsidRPr="003609A9">
              <w:rPr>
                <w:color w:val="212529"/>
                <w:sz w:val="28"/>
                <w:szCs w:val="28"/>
              </w:rPr>
              <w:t>ы</w:t>
            </w:r>
            <w:r w:rsidRPr="003609A9">
              <w:rPr>
                <w:color w:val="212529"/>
                <w:sz w:val="28"/>
                <w:szCs w:val="28"/>
              </w:rPr>
              <w:t>тий,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мостов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либо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стоящие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сторонам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въездов;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башнеобразные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оружения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трапецевидными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украшенными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рельефами),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Pr="003609A9">
              <w:rPr>
                <w:color w:val="212529"/>
                <w:sz w:val="28"/>
                <w:szCs w:val="28"/>
              </w:rPr>
              <w:t>з</w:t>
            </w:r>
            <w:r w:rsidRPr="003609A9">
              <w:rPr>
                <w:color w:val="212529"/>
                <w:sz w:val="28"/>
                <w:szCs w:val="28"/>
              </w:rPr>
              <w:t>двигавшиеся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сторонам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древнеегипетские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храмы.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00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Пилястра,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пилястр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pacing w:val="-4"/>
                <w:sz w:val="28"/>
                <w:szCs w:val="28"/>
              </w:rPr>
              <w:t>(итал.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pacing w:val="-4"/>
                <w:sz w:val="28"/>
                <w:szCs w:val="28"/>
              </w:rPr>
              <w:t>pilastro</w:t>
            </w:r>
            <w:proofErr w:type="spellEnd"/>
            <w:r w:rsidRPr="003609A9">
              <w:rPr>
                <w:color w:val="212529"/>
                <w:spacing w:val="-4"/>
                <w:sz w:val="28"/>
                <w:szCs w:val="28"/>
              </w:rPr>
              <w:t>,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от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лат.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pacing w:val="-4"/>
                <w:sz w:val="28"/>
                <w:szCs w:val="28"/>
              </w:rPr>
              <w:t>pila</w:t>
            </w:r>
            <w:proofErr w:type="spellEnd"/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–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колонна,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столб)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–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плоский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вертикальный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выступ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прям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о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угольного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сечения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на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поверхности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стены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или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столба.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Имеет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те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же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части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(ствол,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hyperlink r:id="rId156" w:anchor="%D0%9A%D0%B0%D0%BF%D0%B8%D1%82%D0%B5%D0%BB%D1%8C%23%D0%9A%D0%B0%D0%BF%D0%B8%D1%82%D0%B5%D0%BB%D1%8C" w:history="1">
              <w:r w:rsidRPr="003609A9">
                <w:rPr>
                  <w:rStyle w:val="a4"/>
                  <w:b/>
                  <w:bCs/>
                  <w:color w:val="0F6FC5"/>
                  <w:spacing w:val="-4"/>
                  <w:sz w:val="28"/>
                  <w:szCs w:val="28"/>
                </w:rPr>
                <w:t>к</w:t>
              </w:r>
              <w:r w:rsidRPr="003609A9">
                <w:rPr>
                  <w:rStyle w:val="a4"/>
                  <w:b/>
                  <w:bCs/>
                  <w:color w:val="0F6FC5"/>
                  <w:spacing w:val="-4"/>
                  <w:sz w:val="28"/>
                  <w:szCs w:val="28"/>
                </w:rPr>
                <w:t>а</w:t>
              </w:r>
              <w:r w:rsidRPr="003609A9">
                <w:rPr>
                  <w:rStyle w:val="a4"/>
                  <w:b/>
                  <w:bCs/>
                  <w:color w:val="0F6FC5"/>
                  <w:spacing w:val="-4"/>
                  <w:sz w:val="28"/>
                  <w:szCs w:val="28"/>
                </w:rPr>
                <w:t>питель</w:t>
              </w:r>
            </w:hyperlink>
            <w:r w:rsidRPr="003609A9">
              <w:rPr>
                <w:color w:val="212529"/>
                <w:spacing w:val="-4"/>
                <w:sz w:val="28"/>
                <w:szCs w:val="28"/>
              </w:rPr>
              <w:t>,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hyperlink r:id="rId157" w:anchor="%D0%91%D0%B0%D0%B7%D0%B0%23%D0%91%D0%B0%D0%B7%D0%B0" w:history="1">
              <w:r w:rsidRPr="003609A9">
                <w:rPr>
                  <w:rStyle w:val="a4"/>
                  <w:b/>
                  <w:bCs/>
                  <w:color w:val="0F6FC5"/>
                  <w:spacing w:val="-4"/>
                  <w:sz w:val="28"/>
                  <w:szCs w:val="28"/>
                </w:rPr>
                <w:t>база</w:t>
              </w:r>
            </w:hyperlink>
            <w:r w:rsidRPr="003609A9">
              <w:rPr>
                <w:color w:val="212529"/>
                <w:spacing w:val="-4"/>
                <w:sz w:val="28"/>
                <w:szCs w:val="28"/>
              </w:rPr>
              <w:t>)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и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пропорции,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что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и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hyperlink r:id="rId158" w:anchor="%D0%9A%D0%BE%D0%BB%D0%BE%D0%BD%D0%BD%D0%B0%23%D0%9A%D0%BE%D0%BB%D0%BE%D0%BD%D0%BD%D0%B0" w:history="1">
              <w:r w:rsidRPr="003609A9">
                <w:rPr>
                  <w:rStyle w:val="a4"/>
                  <w:b/>
                  <w:bCs/>
                  <w:color w:val="0F6FC5"/>
                  <w:spacing w:val="-4"/>
                  <w:sz w:val="28"/>
                  <w:szCs w:val="28"/>
                </w:rPr>
                <w:t>колонна</w:t>
              </w:r>
            </w:hyperlink>
            <w:r w:rsidRPr="003609A9">
              <w:rPr>
                <w:color w:val="212529"/>
                <w:spacing w:val="-4"/>
                <w:sz w:val="28"/>
                <w:szCs w:val="28"/>
              </w:rPr>
              <w:t>,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обычно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без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утолщения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в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средней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части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–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hyperlink r:id="rId159" w:anchor="%D0%AD%D0%BD%D1%82%D0%B0%D0%B7%D0%B8%D1%81%23%D0%AD%D0%BD%D1%82%D0%B0%D0%B7%D0%B8%D1%81" w:history="1">
              <w:r w:rsidRPr="003609A9">
                <w:rPr>
                  <w:rStyle w:val="a4"/>
                  <w:b/>
                  <w:bCs/>
                  <w:color w:val="0F6FC5"/>
                  <w:spacing w:val="-4"/>
                  <w:sz w:val="28"/>
                  <w:szCs w:val="28"/>
                </w:rPr>
                <w:t>энтазиса</w:t>
              </w:r>
            </w:hyperlink>
            <w:r w:rsidRPr="003609A9">
              <w:rPr>
                <w:color w:val="212529"/>
                <w:spacing w:val="-4"/>
                <w:sz w:val="28"/>
                <w:szCs w:val="28"/>
              </w:rPr>
              <w:t>.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Широко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применялись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в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ордерной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архитектуре,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являясь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преимущественно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декоративным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элементом,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членящим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стену.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Иногда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hyperlink r:id="rId160" w:anchor="%D0%9F%D0%B8%D0%BB%D1%8F%D1%81%D1%82%D1%80%D0%B0,%20%D0%BF%D0%B8%D0%BB%D1%8F%D1%81%D1%82%D1%80%23%D0%9F%D0%B8%D0%BB%D1%8F%D1%81%D1%82%D1%80%D0%B0,%20%D0%BF%D0%B8%D0%BB%D1%8F%D1%81%D1%82%D1%80" w:history="1">
              <w:r w:rsidRPr="003609A9">
                <w:rPr>
                  <w:rStyle w:val="a4"/>
                  <w:b/>
                  <w:bCs/>
                  <w:color w:val="0F6FC5"/>
                  <w:spacing w:val="-4"/>
                  <w:sz w:val="28"/>
                  <w:szCs w:val="28"/>
                </w:rPr>
                <w:t>пилястра</w:t>
              </w:r>
            </w:hyperlink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конструктивно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усил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и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вает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стену.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01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Пинакль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b/>
                <w:bCs/>
                <w:color w:val="212529"/>
                <w:sz w:val="28"/>
                <w:szCs w:val="28"/>
              </w:rPr>
              <w:t>Пинакль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pinacle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proofErr w:type="gramStart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)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декоративные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башенки,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столбики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контрфо</w:t>
            </w:r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сах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(реже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частях)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позднероманских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готических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цер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Pr="003609A9">
              <w:rPr>
                <w:color w:val="212529"/>
                <w:sz w:val="28"/>
                <w:szCs w:val="28"/>
              </w:rPr>
              <w:t>вей.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Пинакли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завершаются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фиалами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украшаются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краббами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02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Пирамида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(</w:t>
            </w:r>
            <w:proofErr w:type="gram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puramiV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монументальное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имеющее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пирамиды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ступенчатую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башнеобразную).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Пирамидами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называют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гробницы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древнеегипетских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фараонов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(пирамида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Хеопса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Гизе,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XXVIII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н.э.,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Постройки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пирамид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(нередко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служившие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постаментами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</w:t>
            </w:r>
            <w:r w:rsidRPr="003609A9">
              <w:rPr>
                <w:color w:val="212529"/>
                <w:sz w:val="28"/>
                <w:szCs w:val="28"/>
              </w:rPr>
              <w:t>я</w:t>
            </w:r>
            <w:r w:rsidRPr="003609A9">
              <w:rPr>
                <w:color w:val="212529"/>
                <w:sz w:val="28"/>
                <w:szCs w:val="28"/>
              </w:rPr>
              <w:t>занные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космологическими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культами)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возводились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Центральной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Южной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Америке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тыс.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н.э.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03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Пирон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короткий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металлический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(реже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деревянный)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стержень,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скрепля</w:t>
            </w:r>
            <w:r w:rsidRPr="003609A9">
              <w:rPr>
                <w:color w:val="212529"/>
                <w:sz w:val="28"/>
                <w:szCs w:val="28"/>
              </w:rPr>
              <w:t>ю</w:t>
            </w:r>
            <w:r w:rsidRPr="003609A9">
              <w:rPr>
                <w:color w:val="212529"/>
                <w:sz w:val="28"/>
                <w:szCs w:val="28"/>
              </w:rPr>
              <w:t>щий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блоки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кладки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вертикали.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Пироны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укладывались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специальные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пазы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ливались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свинцом.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04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План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в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архитектуре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rStyle w:val="rangyselectionboundary"/>
                <w:color w:val="212529"/>
                <w:sz w:val="28"/>
                <w:szCs w:val="28"/>
              </w:rPr>
              <w:t>﻿</w:t>
            </w:r>
            <w:r w:rsidRPr="003609A9">
              <w:rPr>
                <w:color w:val="212529"/>
                <w:sz w:val="28"/>
                <w:szCs w:val="28"/>
              </w:rPr>
              <w:t>выполненное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определенном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масштабе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графическое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изображение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</w:t>
            </w:r>
            <w:r w:rsidRPr="003609A9">
              <w:rPr>
                <w:color w:val="212529"/>
                <w:sz w:val="28"/>
                <w:szCs w:val="28"/>
              </w:rPr>
              <w:t>ь</w:t>
            </w:r>
            <w:r w:rsidRPr="003609A9">
              <w:rPr>
                <w:color w:val="212529"/>
                <w:sz w:val="28"/>
                <w:szCs w:val="28"/>
              </w:rPr>
              <w:t>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проекции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(либо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помещений)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комплекса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населенного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пункта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частей.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могут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указаны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струкции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опор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перекрытий,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расстановка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мебели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интерьерах,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располож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оборудования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схема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технологического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процесса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производственных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щениях,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озеленение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территории,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схема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транспортной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сети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05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План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в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архитектуре</w:t>
            </w:r>
            <w:proofErr w:type="gramStart"/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.</w:t>
            </w:r>
            <w:proofErr w:type="gram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выполненное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определенном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масштабе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графическое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изображение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</w:t>
            </w:r>
            <w:r w:rsidRPr="003609A9">
              <w:rPr>
                <w:color w:val="212529"/>
                <w:sz w:val="28"/>
                <w:szCs w:val="28"/>
              </w:rPr>
              <w:t>ь</w:t>
            </w:r>
            <w:r w:rsidRPr="003609A9">
              <w:rPr>
                <w:color w:val="212529"/>
                <w:sz w:val="28"/>
                <w:szCs w:val="28"/>
              </w:rPr>
              <w:t>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проекции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(либо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помещений)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комплекса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населенного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пункта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частей.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могут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указаны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струкции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опор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перекрытий,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расстановка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мебели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интерьерах,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располож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оборудования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схема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технологического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процесса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производственных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щениях,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озеленение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территории,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схема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транспортной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сети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lastRenderedPageBreak/>
              <w:pict>
                <v:rect id="_x0000_i1106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Плафон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rStyle w:val="rangyselectionboundary"/>
                <w:color w:val="212529"/>
                <w:sz w:val="28"/>
                <w:szCs w:val="28"/>
              </w:rPr>
              <w:t>﻿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plafond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потолок)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смысле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любое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(плоское,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сводч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тое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купольное)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перекрытие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какого-либо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Украшающее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плафон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произведение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нументально-декоративной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живописи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скульптуры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сюжетное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орнаментальное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обозначается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термином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“плафон”.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Живописные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плаф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могут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исполняться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непосредственно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штукатурке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технике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фрески,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масл</w:t>
            </w:r>
            <w:r w:rsidRPr="003609A9">
              <w:rPr>
                <w:color w:val="212529"/>
                <w:sz w:val="28"/>
                <w:szCs w:val="28"/>
              </w:rPr>
              <w:t>я</w:t>
            </w:r>
            <w:r w:rsidRPr="003609A9">
              <w:rPr>
                <w:color w:val="212529"/>
                <w:sz w:val="28"/>
                <w:szCs w:val="28"/>
              </w:rPr>
              <w:t>ными,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клеевыми,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синтетическими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красками),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прикрепляемом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потолку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холсте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(панно),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мозаикой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способами.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07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Плафон.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rStyle w:val="rangyselectionboundary"/>
                <w:color w:val="212529"/>
                <w:sz w:val="28"/>
                <w:szCs w:val="28"/>
              </w:rPr>
              <w:t>﻿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plafond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потолок)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смысле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любое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(плоское,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сводч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тое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купольное)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перекрытие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какого-либо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помещения.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Украшающее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плафон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произведение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монументально-декоративной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живописи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скульптуры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сюжетное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орнаментальное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обозначается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термином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“плафон”.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Живописные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плафоны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могут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исполняться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непосредственно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штук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турке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технике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фрески,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масляными,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клеевыми,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синтетическими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красками),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прикрепляемом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потолку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холсте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(панно),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мозаикой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способами.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08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Плинфа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plinqoV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кирпич)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плоский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обожженный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кирпич,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являвши</w:t>
            </w:r>
            <w:r w:rsidRPr="003609A9">
              <w:rPr>
                <w:color w:val="212529"/>
                <w:sz w:val="28"/>
                <w:szCs w:val="28"/>
              </w:rPr>
              <w:t>й</w:t>
            </w:r>
            <w:r w:rsidRPr="003609A9">
              <w:rPr>
                <w:color w:val="212529"/>
                <w:sz w:val="28"/>
                <w:szCs w:val="28"/>
              </w:rPr>
              <w:t>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строительным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материалом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Византии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русском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мовом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зодчестве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X-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XIII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09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Площадь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открытое,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организованное,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обрамленное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какими-либо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</w:t>
            </w:r>
            <w:r w:rsidRPr="003609A9">
              <w:rPr>
                <w:color w:val="212529"/>
                <w:sz w:val="28"/>
                <w:szCs w:val="28"/>
              </w:rPr>
              <w:t>я</w:t>
            </w:r>
            <w:r w:rsidRPr="003609A9">
              <w:rPr>
                <w:color w:val="212529"/>
                <w:sz w:val="28"/>
                <w:szCs w:val="28"/>
              </w:rPr>
              <w:t>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сооружениями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зелеными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насаждениями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пространство,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входящее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сист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пространств.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Предшественниками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площадей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</w:t>
            </w:r>
            <w:r w:rsidRPr="003609A9">
              <w:rPr>
                <w:color w:val="212529"/>
                <w:sz w:val="28"/>
                <w:szCs w:val="28"/>
              </w:rPr>
              <w:t>ы</w:t>
            </w:r>
            <w:r w:rsidRPr="003609A9">
              <w:rPr>
                <w:color w:val="212529"/>
                <w:sz w:val="28"/>
                <w:szCs w:val="28"/>
              </w:rPr>
              <w:t>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парадные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дворцовых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храмовых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комплексов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Крита,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Египта,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Вавилонии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Ассирии.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Прямоугольный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замкнутая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периметрическая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стройка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характерны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древнегреческой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агоры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древнеримского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61" w:anchor="%D0%A4%D0%BE%D1%80%D1%83%D0%BC%23%D0%A4%D0%BE%D1%80%D1%83%D0%B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форума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замкнутый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характер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(при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нерегулярном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плане)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площади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(главным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зом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торговые)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европейских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XIV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эпоху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Возрождения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создав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площади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очертаниями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правильной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геометрической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фигуры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(прямоугол</w:t>
            </w:r>
            <w:r w:rsidRPr="003609A9">
              <w:rPr>
                <w:color w:val="212529"/>
                <w:sz w:val="28"/>
                <w:szCs w:val="28"/>
              </w:rPr>
              <w:t>ь</w:t>
            </w:r>
            <w:r w:rsidRPr="003609A9">
              <w:rPr>
                <w:color w:val="212529"/>
                <w:sz w:val="28"/>
                <w:szCs w:val="28"/>
              </w:rPr>
              <w:t>ник,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трапеция),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эпоху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барокко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появились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площади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многоугольные,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круглые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сложных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очертаний.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средневековых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большую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общ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ственную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градостроительную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роль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играли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кремлевские,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торговые,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соборные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площади.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XVIII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распространение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площади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открытой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пространственной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композицией.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современном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градостроительстве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городские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площади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делятся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i/>
                <w:iCs/>
                <w:color w:val="212529"/>
                <w:sz w:val="28"/>
                <w:szCs w:val="28"/>
              </w:rPr>
              <w:t>транспортные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i/>
                <w:iCs/>
                <w:color w:val="212529"/>
                <w:sz w:val="28"/>
                <w:szCs w:val="28"/>
              </w:rPr>
              <w:t>пешеходные</w:t>
            </w:r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i/>
                <w:iCs/>
                <w:color w:val="212529"/>
                <w:sz w:val="28"/>
                <w:szCs w:val="28"/>
              </w:rPr>
              <w:t>Транспортны</w:t>
            </w:r>
            <w:r w:rsidRPr="003609A9">
              <w:rPr>
                <w:i/>
                <w:iCs/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делятся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несколько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ярусов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развязки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движения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уровнях)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различные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специализированные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назначения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(вокзальные,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обширными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стоянками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автомобилей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i/>
                <w:iCs/>
                <w:color w:val="212529"/>
                <w:sz w:val="28"/>
                <w:szCs w:val="28"/>
              </w:rPr>
              <w:t>Пешеходные</w:t>
            </w:r>
            <w:r w:rsidR="00366B7A">
              <w:rPr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площади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могут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создаваться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радный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представительный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центр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театральные,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торговые,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мемор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альные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честь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исторических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событий,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выдающихся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государственных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деятелей,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ученых,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мастеров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искусства).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10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Повал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деревянной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расширенная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верхняя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сруба,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служащая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основанием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шатровых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скатных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крыш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защищающая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дождя.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11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Повалуша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деревянной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башня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комплексе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хором,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находилось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пиров.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12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Подзор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в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архитектуре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декоративные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деревянные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доски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глухой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сквозной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резьбой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металлич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ские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полосы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прорезным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узором,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окаймляющие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свесы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кровли.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13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Подиум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podium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podion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ножка,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основание)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высокая,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прямоугол</w:t>
            </w:r>
            <w:r w:rsidRPr="003609A9">
              <w:rPr>
                <w:color w:val="212529"/>
                <w:sz w:val="28"/>
                <w:szCs w:val="28"/>
              </w:rPr>
              <w:t>ь</w:t>
            </w:r>
            <w:r w:rsidRPr="003609A9">
              <w:rPr>
                <w:color w:val="212529"/>
                <w:sz w:val="28"/>
                <w:szCs w:val="28"/>
              </w:rPr>
              <w:t>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платформа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лестницей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отвесными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сторонами.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подиумах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возв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дились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античные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(преимущественно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римские)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храмы.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Подиумом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называется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вокруг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возвышение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местами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знатных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зрит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лей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античном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цирке.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14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Подклет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нижний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этаж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деревянного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дома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име</w:t>
            </w:r>
            <w:r w:rsidRPr="003609A9">
              <w:rPr>
                <w:color w:val="212529"/>
                <w:sz w:val="28"/>
                <w:szCs w:val="28"/>
              </w:rPr>
              <w:t>ю</w:t>
            </w:r>
            <w:r w:rsidRPr="003609A9">
              <w:rPr>
                <w:color w:val="212529"/>
                <w:sz w:val="28"/>
                <w:szCs w:val="28"/>
              </w:rPr>
              <w:t>щей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служебно-хозяйственное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назначение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15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Полка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архитектурный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62" w:anchor="%D0%9E%D0%B1%D0%BB%D0%BE%D0%BC%D1%8B%23%D0%9E%D0%B1%D0%BB%D0%BE%D0%BC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обломы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горизонтальный,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прямоугольный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сечении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выступ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63" w:anchor="%D0%91%D0%B0%D0%B7%D0%B0%23%D0%91%D0%B0%D0%B7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зе</w:t>
              </w:r>
            </w:hyperlink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64" w:anchor="%D0%9A%D0%B0%D1%80%D0%BD%D0%B8%D0%B7%23%D0%9A%D0%B0%D1%80%D0%BD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карнизе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практического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назначения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(защита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оконных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проемов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затек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влаги).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16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Поребрик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rStyle w:val="rangyselectionboundary"/>
                <w:color w:val="212529"/>
                <w:sz w:val="28"/>
                <w:szCs w:val="28"/>
              </w:rPr>
              <w:t>﻿</w:t>
            </w:r>
            <w:r w:rsidRPr="003609A9">
              <w:rPr>
                <w:color w:val="212529"/>
                <w:sz w:val="28"/>
                <w:szCs w:val="28"/>
              </w:rPr>
              <w:t>вид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орнаментальной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кирпичной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кладки,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один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кирпичей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уклад</w:t>
            </w:r>
            <w:r w:rsidRPr="003609A9">
              <w:rPr>
                <w:color w:val="212529"/>
                <w:sz w:val="28"/>
                <w:szCs w:val="28"/>
              </w:rPr>
              <w:t>ы</w:t>
            </w:r>
            <w:r w:rsidRPr="003609A9">
              <w:rPr>
                <w:color w:val="212529"/>
                <w:sz w:val="28"/>
                <w:szCs w:val="28"/>
              </w:rPr>
              <w:t>вается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углом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наружной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поверхности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стены.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17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Портал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нем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Portal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porta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ворота)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оформленный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здание.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античности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характерны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порталы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плоскими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перемычками,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Pr="003609A9">
              <w:rPr>
                <w:color w:val="212529"/>
                <w:sz w:val="28"/>
                <w:szCs w:val="28"/>
              </w:rPr>
              <w:t>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Вавилонии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арочные,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средневековой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Востока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пештаки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романской,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готической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древнерусской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страняются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арочные,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называемые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перспективные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порталы,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оформленные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уступов,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углах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соединенные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65" w:anchor="%D0%90%D1%80%D1%85%D0%B8%D0%B2%D0%BE%D0%BB%D1%8C%D1%82%23%D0%90%D1%80%D1%85%D0%B8%D0%B2%D0%BE%D0%BB%D1%8C%D1%8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архивольтами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18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Портик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porticus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объединенных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аттиком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фронтоном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только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аттиком),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66" w:anchor="%D0%9E%D1%80%D0%B4%D0%B5%D1%80%D0%B0%20%D0%B0%D1%80%D1%85%D0%B8%D1%82%D0%B5%D0%BA%D1%82%D1%83%D1%80%D0%BD%D1%8B%D0%B5%23%D0%9E%D1%80%D0%B4%D0%B5%D1%80%D0%B0%20%D0%B0%D1%80%D1%85%D0%B8%D1%82%D0%B5%D0%BA%D1%82%D1%83%D1%80%D0%BD%D1%8B%D0%B5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Ордерные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портиков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Pr="003609A9">
              <w:rPr>
                <w:color w:val="212529"/>
                <w:sz w:val="28"/>
                <w:szCs w:val="28"/>
              </w:rPr>
              <w:t>з</w:t>
            </w:r>
            <w:r w:rsidRPr="003609A9">
              <w:rPr>
                <w:color w:val="212529"/>
                <w:sz w:val="28"/>
                <w:szCs w:val="28"/>
              </w:rPr>
              <w:t>никли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распространение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античной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роко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использовались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классицизма.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19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Постамент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нем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Postament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основание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произведений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скульптуры,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подставка,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устанавливается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произведение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станковой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скульптуры.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20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Пресбитерий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rStyle w:val="rangyselectionboundary"/>
                <w:color w:val="212529"/>
                <w:sz w:val="28"/>
                <w:szCs w:val="28"/>
              </w:rPr>
              <w:t>﻿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позднелат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presbyterium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избранных,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presbuteroV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рейшина)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европейской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восточно-христианской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церковной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странство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между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67" w:anchor="%D0%A1%D0%BE%D0%BB%D0%B5%D1%8F%23%D0%A1%D0%BE%D0%BB%D0%B5%D1%8F" w:history="1">
              <w:proofErr w:type="spellStart"/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солеёй</w:t>
              </w:r>
              <w:proofErr w:type="spellEnd"/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престолом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(столом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совершения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таинств).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прав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славных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храмах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пресбитерий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соответствует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виме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западноевропейских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вековых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центральной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68" w:anchor="%D0%A5%D0%BE%D1%80%23%D0%A5%D0%BE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хора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21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Придел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православном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69" w:anchor="%D0%A5%D1%80%D0%B0%D0%BC%23%D0%A5%D1%80%D0%B0%D0%B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храме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небольшая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бесстолпная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пристройка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южной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северной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7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фасада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либо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специально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выделенная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дополнител</w:t>
            </w:r>
            <w:r w:rsidRPr="003609A9">
              <w:rPr>
                <w:color w:val="212529"/>
                <w:sz w:val="28"/>
                <w:szCs w:val="28"/>
              </w:rPr>
              <w:t>ь</w:t>
            </w:r>
            <w:r w:rsidRPr="003609A9">
              <w:rPr>
                <w:color w:val="212529"/>
                <w:sz w:val="28"/>
                <w:szCs w:val="28"/>
              </w:rPr>
              <w:t>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71" w:anchor="%D0%90%D0%BB%D1%82%D0%B0%D1%80%D1%8C%23%D0%90%D0%BB%D1%82%D0%B0%D1%80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алтарь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богослужений.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22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Притвор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см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подробнее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72" w:anchor="%D0%9D%D0%B0%D1%80%D1%82%D0%B5%D0%BA%D1%81,%20%D0%BD%D0%B0%D1%80%D1%84%D0%B8%D0%BA,%20%D0%BF%D1%80%D0%B8%D1%82%D0%B2%D0%BE%D1%80%23%D0%9D%D0%B0%D1%80%D1%82%D0%B5%D0%BA%D1%81,%20%D0%BD%D0%B0%D1%80%D1%84%D0%B8%D0%BA,%20%D0%BF%D1%80%D0%B8%D1%82%D0%B2%D0%BE%D1%80" w:history="1">
              <w:proofErr w:type="spellStart"/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Нартекс</w:t>
              </w:r>
              <w:proofErr w:type="spellEnd"/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23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Пронаос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pronaoV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преддверие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храма)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полуоткрытая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античного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73" w:anchor="%D0%A5%D1%80%D0%B0%D0%BC%23%D0%A5%D1%80%D0%B0%D0%B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храма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между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74" w:anchor="%D0%9F%D0%BE%D1%80%D1%82%D0%B8%D0%BA%23%D0%9F%D0%BE%D1%80%D1%82%D0%B8%D0%BA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портиком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75" w:anchor="%D0%9D%D0%B0%D0%BE%D1%81%23%D0%9D%D0%B0%D0%BE%D1%81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наосом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Спереди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пронаос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ограждался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двумя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76" w:anchor="%D0%9A%D0%BE%D0%BB%D0%BE%D0%BD%D0%BD%D0%B0%23%D0%9A%D0%BE%D0%BB%D0%BE%D0%BD%D0%BD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колоннами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боков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77" w:anchor="%D0%90%D0%BD%D1%82%D1%8B%23%D0%90%D0%BD%D1%82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антов</w:t>
              </w:r>
            </w:hyperlink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24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Пропилеи,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пропилон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propulaion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преддверие,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парадный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проход,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проезд,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образованный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симметричными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78" w:anchor="%D0%9F%D0%BE%D1%80%D1%82%D0%B8%D0%BA%23%D0%9F%D0%BE%D1%80%D1%82%D0%B8%D0%BA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портиками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79" w:anchor="%D0%9A%D0%BE%D0%BB%D0%BE%D0%BD%D0%BD%D0%B0%D0%B4%D0%B0%23%D0%9A%D0%BE%D0%BB%D0%BE%D0%BD%D0%BD%D0%B0%D0%B4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колоннадами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расположенными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движения.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Известны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эгейском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искусстве,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особенно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характерны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Pr="003609A9">
              <w:rPr>
                <w:color w:val="212529"/>
                <w:sz w:val="28"/>
                <w:szCs w:val="28"/>
              </w:rPr>
              <w:t>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Греции.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19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пропилей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обращались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архитекторы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классицизма.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2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19-20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пропилеи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ятся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особо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значительных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торжественных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комплексов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имеющих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мемориальное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значение.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25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Пропилон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см.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подробнее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80" w:anchor="%D0%9F%D1%80%D0%BE%D0%BF%D0%B8%D0%BB%D0%B5%D0%B8,%20%D0%BF%D1%80%D0%BE%D0%BF%D0%B8%D0%BB%D0%BE%D0%BD%23%D0%9F%D1%80%D0%BE%D0%BF%D0%B8%D0%BB%D0%B5%D0%B8,%20%D0%BF%D1%80%D0%BE%D0%BF%D0%B8%D0%BB%D0%BE%D0%BD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Пропилеи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Пропорции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proportio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соотношение,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соразме</w:t>
            </w:r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ность)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соотношение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величин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элементов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худо.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26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3609A9">
              <w:rPr>
                <w:b w:val="0"/>
                <w:bCs w:val="0"/>
                <w:sz w:val="28"/>
                <w:szCs w:val="28"/>
              </w:rPr>
              <w:t>Р</w:t>
            </w:r>
            <w:proofErr w:type="gramEnd"/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Разрез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архитектурный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фронтальная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проекция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детали,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условно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рассеченная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плоскостью.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Служит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условного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изображения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чертеже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конфигурации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тектурных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деталей,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объемов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внутренних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пространств.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27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Раскреповка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небольшой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выступ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плоскости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81" w:anchor="%D0%A4%D0%B0%D1%81%D0%B0%D0%B4%23%D0%A4%D0%B0%D1%81%D0%B0%D0%B4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фасада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82" w:anchor="%D0%90%D0%BD%D1%82%D0%B0%D0%B1%D0%BB%D0%B5%D0%BC%D0%B5%D0%BD%D1%82%23%D0%90%D0%BD%D1%82%D0%B0%D0%B1%D0%BB%D0%B5%D0%BC%D0%B5%D0%BD%D1%8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антаблемента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83" w:anchor="%D0%9A%D0%B0%D1%80%D0%BD%D0%B8%D0%B7%23%D0%9A%D0%B0%D1%80%D0%BD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карниза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(участок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84" w:anchor="%D0%9A%D0%BE%D0%BB%D0%BE%D0%BD%D0%BD%D0%B0%23%D0%9A%D0%BE%D0%BB%D0%BE%D0%BD%D0%BD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лонной</w:t>
              </w:r>
            </w:hyperlink>
            <w:r w:rsidRPr="003609A9">
              <w:rPr>
                <w:color w:val="212529"/>
                <w:sz w:val="28"/>
                <w:szCs w:val="28"/>
              </w:rPr>
              <w:t>);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членения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пластического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обогащения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85" w:anchor="%D0%A4%D0%B0%D1%81%D0%B0%D0%B4%23%D0%A4%D0%B0%D1%81%D0%B0%D0%B4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фасада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28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Распалубка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небольшой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86" w:anchor="%D0%A1%D0%B2%D0%BE%D0%B4%23%D0%A1%D0%B2%D0%BE%D0%B4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свод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образованный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двумя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криволинейными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ребрами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(между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87" w:anchor="%D0%9D%D0%B5%D1%80%D0%B2%D1%8E%D1%80%D0%B0%23%D0%9D%D0%B5%D1%80%D0%B2%D1%8E%D1%80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нерв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ю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рами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готического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88" w:anchor="%D0%BA%D1%80%D0%B5%D1%81%D1%82%D0%BE%D0%B2%D1%8B%D0%B9%20%D1%81%D0%B2%D0%BE%D0%B4,%23%D0%BA%D1%80%D0%B5%D1%81%D1%82%D0%BE%D0%B2%D1%8B%D0%B9%20%D1%81%D0%B2%D0%BE%D0%B4,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крестового</w:t>
              </w:r>
              <w:r w:rsidR="00366B7A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 xml:space="preserve"> 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свода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между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89" w:anchor="%D1%86%D0%B8%D0%BB%D0%B8%D0%BD%D0%B4%D1%80%D0%B8%D1%87%D0%B5%D1%81%D0%BA%D0%B8%D0%B9%23%D1%86%D0%B8%D0%BB%D0%B8%D0%BD%D0%B4%D1%80%D0%B8%D1%87%D0%B5%D1%81%D0%BA%D0%B8%D0%B9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цилиндрическим</w:t>
              </w:r>
              <w:r w:rsidR="00366B7A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 xml:space="preserve"> 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сводом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вреза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мом).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29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Ризалит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risalita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выступ)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выступающая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идущая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высоту.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Ризалиты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расположены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симметрично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отношению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централ</w:t>
            </w:r>
            <w:r w:rsidRPr="003609A9">
              <w:rPr>
                <w:color w:val="212529"/>
                <w:sz w:val="28"/>
                <w:szCs w:val="28"/>
              </w:rPr>
              <w:t>ь</w:t>
            </w:r>
            <w:r w:rsidRPr="003609A9">
              <w:rPr>
                <w:color w:val="212529"/>
                <w:sz w:val="28"/>
                <w:szCs w:val="28"/>
              </w:rPr>
              <w:t>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составляя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единое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целое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массой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постройки,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вносят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</w:t>
            </w:r>
            <w:r w:rsidRPr="003609A9">
              <w:rPr>
                <w:color w:val="212529"/>
                <w:sz w:val="28"/>
                <w:szCs w:val="28"/>
              </w:rPr>
              <w:t>з</w:t>
            </w:r>
            <w:r w:rsidRPr="003609A9">
              <w:rPr>
                <w:color w:val="212529"/>
                <w:sz w:val="28"/>
                <w:szCs w:val="28"/>
              </w:rPr>
              <w:t>нообразие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пространственную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организацию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90" w:anchor="%D0%A4%D0%B0%D1%81%D0%B0%D0%B4%23%D0%A4%D0%B0%D1%81%D0%B0%D0%B4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фасада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Ризница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христианских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хранения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(облачения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священника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богослужении)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церковной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утвари.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находилась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внутри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91" w:anchor="%D0%A5%D1%80%D0%B0%D0%BC%23%D0%A5%D1%80%D0%B0%D0%B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храма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являлась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пристро</w:t>
            </w:r>
            <w:r w:rsidRPr="003609A9">
              <w:rPr>
                <w:color w:val="212529"/>
                <w:sz w:val="28"/>
                <w:szCs w:val="28"/>
              </w:rPr>
              <w:t>й</w:t>
            </w:r>
            <w:r w:rsidRPr="003609A9">
              <w:rPr>
                <w:color w:val="212529"/>
                <w:sz w:val="28"/>
                <w:szCs w:val="28"/>
              </w:rPr>
              <w:t>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монастырях)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отдельным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зданием.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30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Рокайль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rocaille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букв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м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елкий,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дробленый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камень,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раковины):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мотив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орнаме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стилизованной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раковины;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термин,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применяемый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обозначения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стиля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рококо.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31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Руина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ruina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обвал,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развалины)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развалины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какого-либо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населенного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пункта,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являющихся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археологическими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историческими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памятн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ками.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32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Руст,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рустовка,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рустик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rusticus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простой,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грубый)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рельефная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кладка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облицовка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</w:t>
            </w:r>
            <w:r w:rsidRPr="003609A9">
              <w:rPr>
                <w:color w:val="212529"/>
                <w:sz w:val="28"/>
                <w:szCs w:val="28"/>
              </w:rPr>
              <w:t>м</w:t>
            </w:r>
            <w:r w:rsidRPr="003609A9">
              <w:rPr>
                <w:color w:val="212529"/>
                <w:sz w:val="28"/>
                <w:szCs w:val="28"/>
              </w:rPr>
              <w:t>нями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грубо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отесанной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выпуклой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лицевой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поверхностью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(так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называемыми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рустами).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Оживляя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плоскость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игрой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светотени,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рустика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создает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впечатл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мощи,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массивности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отделке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штукатуркой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рустика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имит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руется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разбивкой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прям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угольники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полосы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33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С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Садово-парковое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искусство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искусство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садов,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парков,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скверов,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бульваров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озеленяемых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участков.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Специфика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садово-паркового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искусства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использовании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организации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странства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жив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растительного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материала,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непрерывно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меняющего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облик,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объединении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единое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целое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элементов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природы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художественного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творчества.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Практика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озелененного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строительства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включает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помимо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озелененных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участков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подбор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растений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различных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климатических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почвенных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условий.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34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Сандрик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декоративная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деталь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небольшого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92" w:anchor="%D0%9A%D0%B0%D1%80%D0%BD%D0%B8%D0%B7%23%D0%9A%D0%B0%D1%80%D0%BD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карниза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расположенного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проемом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двери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93" w:anchor="%D0%A4%D0%B0%D1%81%D0%B0%D0%B4%23%D0%A4%D0%B0%D1%81%D0%B0%D0%B4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фасадах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(реже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94" w:anchor="%D0%98%D0%BD%D1%82%D0%B5%D1%80%D1%8C%D0%B5%D1%80%23%D0%98%D0%BD%D1%82%D0%B5%D1%80%D1%8C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интерьерах</w:t>
              </w:r>
            </w:hyperlink>
            <w:r w:rsidRPr="003609A9">
              <w:rPr>
                <w:color w:val="212529"/>
                <w:sz w:val="28"/>
                <w:szCs w:val="28"/>
              </w:rPr>
              <w:t>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Сандрик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опирается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95" w:anchor="%D0%9A%D0%BE%D0%BD%D1%81%D0%BE%D0%BB%D1%8C%23%D0%9A%D0%BE%D0%BD%D1%81%D0%BE%D0%BB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консоли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завершается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96" w:anchor="%D0%A4%D1%80%D0%BE%D0%BD%D1%82%D0%BE%D0%BD%23%D0%A4%D1%80%D0%BE%D0%BD%D1%82%D0%BE%D0%BD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фронтоном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35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Свод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пространственная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перекрытие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покрытие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им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ющие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геометрическую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форму,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образованную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выпуклой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криволинейной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поверхн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стью.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нагрузкой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подобно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97" w:anchor="%D0%90%D1%80%D0%BA%D0%B0%23%D0%90%D1%80%D0%BA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арке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работает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преимущественно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сжатие,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передавая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опоры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вертикальные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усилия,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многих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зонтальные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(распор).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Простейшим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наиболее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распространенным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является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ц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и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линдрический</w:t>
            </w:r>
            <w:r w:rsidR="00366B7A">
              <w:rPr>
                <w:b/>
                <w:bCs/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свод</w:t>
            </w:r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опирающийся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параллельно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расположенные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опоры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(стены,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столбов,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98" w:anchor="%D0%90%D1%80%D0%BA%D0%B0%D0%B4%D0%B0%23%D0%90%D1%80%D0%BA%D0%B0%D0%B4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аркады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т.п.);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поперечном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сечении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представляет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собой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окружности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эллипса,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параболы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цилиндрических</w:t>
            </w:r>
            <w:r w:rsidR="00366B7A">
              <w:rPr>
                <w:b/>
                <w:bCs/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свода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одинаковой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Pr="003609A9">
              <w:rPr>
                <w:color w:val="212529"/>
                <w:sz w:val="28"/>
                <w:szCs w:val="28"/>
              </w:rPr>
              <w:t>ы</w:t>
            </w:r>
            <w:r w:rsidRPr="003609A9">
              <w:rPr>
                <w:color w:val="212529"/>
                <w:sz w:val="28"/>
                <w:szCs w:val="28"/>
              </w:rPr>
              <w:t>соты,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пересекающиеся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прямым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углом,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образуют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крестовый</w:t>
            </w:r>
            <w:r w:rsidR="00366B7A">
              <w:rPr>
                <w:b/>
                <w:bCs/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свод</w:t>
            </w:r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может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опираться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свободностоящие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опоры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(столбы)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углах.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цилиндр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и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ческого</w:t>
            </w:r>
            <w:r w:rsidR="00366B7A">
              <w:rPr>
                <w:b/>
                <w:bCs/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свода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лотки</w:t>
            </w:r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щёки</w:t>
            </w:r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опирающиеся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всему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периметру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перекрыв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емого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199" w:anchor="%D0%90%D1%80%D0%BA%D0%B0%23%D0%90%D1%80%D0%BA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арки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балки),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образуют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сомкнутый</w:t>
            </w:r>
            <w:r w:rsidR="00366B7A">
              <w:rPr>
                <w:b/>
                <w:bCs/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свод</w:t>
            </w:r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Зе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р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кальный</w:t>
            </w:r>
            <w:r w:rsidR="00366B7A">
              <w:rPr>
                <w:b/>
                <w:bCs/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свод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отличается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сомкнутого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верхняя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hyperlink r:id="rId200" w:anchor="%D0%9F%D0%BB%D0%B0%D1%84%D0%BE%D0%BD%23%D0%9F%D0%BB%D0%B0%D1%84%D0%BE%D0%BD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плафон</w:t>
              </w:r>
            </w:hyperlink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представл</w:t>
            </w:r>
            <w:r w:rsidRPr="003609A9">
              <w:rPr>
                <w:color w:val="212529"/>
                <w:sz w:val="28"/>
                <w:szCs w:val="28"/>
              </w:rPr>
              <w:t>я</w:t>
            </w:r>
            <w:r w:rsidRPr="003609A9">
              <w:rPr>
                <w:color w:val="212529"/>
                <w:sz w:val="28"/>
                <w:szCs w:val="28"/>
              </w:rPr>
              <w:t>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собой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плоскую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плиту.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Производной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является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01" w:anchor="%D0%9A%D1%83%D0%BF%D0%BE%D0%BB%23%D0%9A%D1%83%D0%BF%D0%BE%D0%B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купол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Отсечением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вертикальными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плоскостями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сферической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поверхности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02" w:anchor="%D0%9A%D1%83%D0%BF%D0%BE%D0%BB%23%D0%9A%D1%83%D0%BF%D0%BE%D0%BB" w:history="1">
              <w:proofErr w:type="spellStart"/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купола</w:t>
              </w:r>
            </w:hyperlink>
            <w:r w:rsidRPr="003609A9">
              <w:rPr>
                <w:color w:val="212529"/>
                <w:sz w:val="28"/>
                <w:szCs w:val="28"/>
              </w:rPr>
              <w:t>образуется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купольный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парусный</w:t>
            </w:r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свод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свод</w:t>
            </w:r>
            <w:r w:rsidR="00366B7A">
              <w:rPr>
                <w:b/>
                <w:bCs/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на</w:t>
            </w:r>
            <w:r w:rsidR="00366B7A">
              <w:rPr>
                <w:b/>
                <w:bCs/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парусах</w:t>
            </w:r>
            <w:r w:rsidRPr="003609A9">
              <w:rPr>
                <w:color w:val="212529"/>
                <w:sz w:val="28"/>
                <w:szCs w:val="28"/>
              </w:rPr>
              <w:t>).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Многочисле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разновидности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этих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определяются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различием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кривых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чений,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количеством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формой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распалубок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своды</w:t>
            </w:r>
            <w:r w:rsidR="00366B7A">
              <w:rPr>
                <w:b/>
                <w:bCs/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стрельчатые</w:t>
            </w:r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ползучие</w:t>
            </w:r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бочарные</w:t>
            </w:r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сотовые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др.)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д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ревнейшими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являются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называемые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ложные</w:t>
            </w:r>
            <w:r w:rsidR="00366B7A">
              <w:rPr>
                <w:b/>
                <w:bCs/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св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о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ды</w:t>
            </w:r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горизонтальные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кладки,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нависая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один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другим,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перед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усилий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распора.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4-3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тыс.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н.э.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Египте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Месопотамии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появились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цили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н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дрические</w:t>
            </w:r>
            <w:r w:rsidR="00366B7A">
              <w:rPr>
                <w:b/>
                <w:bCs/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своды</w:t>
            </w:r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распространившиеся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употреблялись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сомкнутые</w:t>
            </w:r>
            <w:r w:rsidR="00366B7A">
              <w:rPr>
                <w:b/>
                <w:bCs/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своды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крестовые</w:t>
            </w:r>
            <w:r w:rsidR="00366B7A">
              <w:rPr>
                <w:b/>
                <w:bCs/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своды</w:t>
            </w:r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византийской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Pr="003609A9">
              <w:rPr>
                <w:color w:val="212529"/>
                <w:sz w:val="28"/>
                <w:szCs w:val="28"/>
              </w:rPr>
              <w:t>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цилиндрические</w:t>
            </w:r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парусные</w:t>
            </w:r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крестовые</w:t>
            </w:r>
            <w:r w:rsidR="00366B7A">
              <w:rPr>
                <w:b/>
                <w:bCs/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своды</w:t>
            </w:r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частности,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03" w:anchor="%D0%9A%D1%80%D0%B5%D1%81%D1%82%D0%BE%D0%B2%D0%BE-%D0%BA%D1%83%D0%BF%D0%BE%D0%BB%D1%8C%D0%BD%D1%8B%D0%B9%20%D1%85%D1%80%D0%B0%D0%BC%23%D0%9A%D1%80%D0%B5%D1%81%D1%82%D0%BE%D0%B2%D0%BE-%D0%BA%D1%83%D0%BF%D0%BE%D0%BB%D1%8C%D0%BD%D1%8B%D0%B9%20%D1%85%D1%80%D0%B0%D0%B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крестово-купольных</w:t>
              </w:r>
              <w:r w:rsidR="00366B7A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 xml:space="preserve"> 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храмах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Азербайджана,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Индии,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Китая,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Азии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Ближнего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Востока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использовались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преимущественно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стрельч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тые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своды.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Западной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Северной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Европе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распростр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нение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крестовые</w:t>
            </w:r>
            <w:r w:rsidR="00366B7A">
              <w:rPr>
                <w:b/>
                <w:bCs/>
                <w:i/>
                <w:i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i/>
                <w:iCs/>
                <w:color w:val="212529"/>
                <w:sz w:val="28"/>
                <w:szCs w:val="28"/>
              </w:rPr>
              <w:t>своды</w:t>
            </w:r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готики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приобрели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стрельчатый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характер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структивным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элементом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04" w:anchor="%D0%9D%D0%B5%D1%80%D0%B2%D1%8E%D1%80%D0%B0%23%D0%9D%D0%B5%D1%80%D0%B2%D1%8E%D1%80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нервюрой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выполнялись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преимущественно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природного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естественного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камня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кирпича.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Величина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прочности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камня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изгиб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ограничивала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примерно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5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ширину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лета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стоечно-балочной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конструкции</w:t>
            </w:r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камень,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работая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изгиб,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сжатие,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обнаруживает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высокую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прочность)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позв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лило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значительно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превысить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размеры.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2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19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нередко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создав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металлических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20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появились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различные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типы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монолитных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сборных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жел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зобетонных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тонкостенных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сводо</w:t>
            </w:r>
            <w:bookmarkStart w:id="0" w:name="_GoBack"/>
            <w:bookmarkEnd w:id="0"/>
            <w:r w:rsidRPr="003609A9">
              <w:rPr>
                <w:color w:val="212529"/>
                <w:sz w:val="28"/>
                <w:szCs w:val="28"/>
              </w:rPr>
              <w:t>в-оболочек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сложной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применяются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покрытий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большепролетных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оружений.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сер.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20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распространяются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деревянные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клеёные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сводчатые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конструкции.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36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Сень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старослав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сьнь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тень,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шатер,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навес,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покров)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05" w:anchor="%D0%A8%D0%B0%D1%82%D0%B5%D1%80,%20%D1%88%D0%B0%D1%82%D1%80%D0%BE%D0%B2%D0%BE%D0%B5%20%D0%BF%D0%BE%D0%BA%D1%80%D1%8B%D1%82%D0%B8%D0%B5%23%D0%A8%D0%B0%D1%82%D0%B5%D1%80,%20%D1%88%D0%B0%D1%82%D1%80%D0%BE%D0%B2%D0%BE%D0%B5%20%D0%BF%D0%BE%D0%BA%D1%80%D1%8B%D1%82%D0%B8%D0%B5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шатер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навес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столбах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06" w:anchor="%D0%9A%D0%BE%D0%BB%D0%BE%D0%BD%D0%BD%D0%B0%23%D0%9A%D0%BE%D0%BB%D0%BE%D0%BD%D0%BD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колоннах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возводящийся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07" w:anchor="%D0%90%D0%BB%D1%82%D0%B0%D1%80%D1%8C%23%D0%90%D0%BB%D1%82%D0%B0%D1%80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алтарем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колодцем,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троном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заве</w:t>
            </w:r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шающий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08" w:anchor="%D0%91%D0%B0%D1%88%D0%BD%D1%8F%23%D0%91%D0%B0%D1%88%D0%BD%D1%8F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башню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См.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09" w:anchor="%D0%91%D0%B0%D0%BB%D0%B4%D0%B0%D1%85%D0%B8%D0%BD%23%D0%91%D0%B0%D0%BB%D0%B4%D0%B0%D1%85%D0%B8%D0%BD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балдахин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10" w:anchor="%D0%9A%D0%B8%D0%B2%D0%BE%D1%80%D0%B8%D0%B9%23%D0%9A%D0%B8%D0%B2%D0%BE%D1%80%D0%B8%D0%B9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киворий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60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Скоция</w:t>
            </w:r>
            <w:proofErr w:type="spellEnd"/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skotia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темнота)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асимметричный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11" w:anchor="%D0%9E%D0%B1%D0%BB%D0%BE%D0%BC%D1%8B%23%D0%9E%D0%B1%D0%BB%D0%BE%D0%BC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облом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вогнутым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профилем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двух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дуг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радиуса.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37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Солея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среднегреч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solea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solium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престол)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небольшое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возвышение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алтарной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преградой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12" w:anchor="%D0%98%D0%BA%D0%BE%D0%BD%D0%BE%D1%81%D1%82%D0%B0%D1%81%23%D0%98%D0%BA%D0%BE%D0%BD%D0%BE%D1%81%D1%82%D0%B0%D1%81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иконостасом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православном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13" w:anchor="%D0%A5%D1%80%D0%B0%D0%BC%23%D0%A5%D1%80%D0%B0%D0%B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храме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Стереобат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stereobathV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античной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14" w:anchor="%D0%A6%D0%BE%D0%BA%D0%BE%D0%BB%D1%8C%23%D0%A6%D0%BE%D0%BA%D0%BE%D0%BB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цоколь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15" w:anchor="%D0%A5%D1%80%D0%B0%D0%BC%23%D0%A5%D1%80%D0%B0%D0%B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храма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16" w:anchor="%D0%9A%D0%BE%D0%BB%D0%BE%D0%BD%D0%BD%D0%B0%D0%B4%D0%B0%23%D0%9A%D0%BE%D0%BB%D0%BE%D0%BD%D0%BD%D0%B0%D0%B4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колоннады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греческом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зодчестве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стереобат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состоял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трех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ступеней,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верхняя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рых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только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поверхность)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называется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17" w:anchor="%D0%A1%D1%82%D0%B8%D0%BB%D0%BE%D0%B1%D0%B0%D1%82%23%D0%A1%D1%82%D0%B8%D0%BB%D0%BE%D0%B1%D0%B0%D1%8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стилобатом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38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Стилобат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stylobathV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античной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плиты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18" w:anchor="%D0%9A%D0%BE%D0%BB%D0%BE%D0%BD%D0%BD%D0%B0%23%D0%9A%D0%BE%D0%BB%D0%BE%D0%BD%D0%BD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колоннами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(верхняя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ступень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19" w:anchor="%D0%A1%D1%82%D0%B5%D1%80%D0%B5%D0%BE%D0%B1%D0%B0%D1%82%23%D0%A1%D1%82%D0%B5%D1%80%D0%B5%D0%BE%D0%B1%D0%B0%D1%8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стереобата</w:t>
              </w:r>
            </w:hyperlink>
            <w:r w:rsidRPr="003609A9">
              <w:rPr>
                <w:color w:val="212529"/>
                <w:sz w:val="28"/>
                <w:szCs w:val="28"/>
              </w:rPr>
              <w:t>);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позднем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словоупотреблении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трехступе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чатый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20" w:anchor="%D0%A6%D0%BE%D0%BA%D0%BE%D0%BB%D1%8C%23%D0%A6%D0%BE%D0%BA%D0%BE%D0%BB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цоколь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Pr="003609A9">
              <w:rPr>
                <w:color w:val="212529"/>
                <w:sz w:val="28"/>
                <w:szCs w:val="28"/>
              </w:rPr>
              <w:t>негреческого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храма.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39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Т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Терем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teremnon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жилище)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древнерусской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верхний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ярус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21" w:anchor="%D0%A5%D0%BE%D1%80%D1%8B%23%D0%A5%D0%BE%D1%80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хором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больших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домов,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сооружавшийся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22" w:anchor="%D0%A1%D0%B5%D0%BD%D1%8C%23%D0%A1%D0%B5%D0%BD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сенями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стоящая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высокая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постройка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23" w:anchor="%D0%9F%D0%BE%D0%B4%D0%BA%D0%BB%D0%B5%D1%82%23%D0%9F%D0%BE%D0%B4%D0%BA%D0%BB%D0%B5%D1%8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подклете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Тимпан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tumpanon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угольное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24" w:anchor="%D0%A4%D1%80%D0%BE%D0%BD%D1%82%D0%BE%D0%BD%23%D0%A4%D1%80%D0%BE%D0%BD%D1%82%D0%BE%D0%BD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фронтона</w:t>
              </w:r>
            </w:hyperlink>
            <w:r w:rsidRPr="003609A9">
              <w:rPr>
                <w:color w:val="212529"/>
                <w:sz w:val="28"/>
                <w:szCs w:val="28"/>
              </w:rPr>
              <w:t>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углубленная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hyperlink r:id="rId225" w:anchor="%D0%9D%D0%B8%D1%88%D0%B0%23%D0%9D%D0%B8%D1%88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ниша</w:t>
              </w:r>
            </w:hyperlink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полуциркульного,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угольного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стрельчатого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очерт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дверью.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тимпане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скульптуру,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живописные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изображения,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гербы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40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Типы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арок: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spellStart"/>
            <w:r w:rsidRPr="003609A9">
              <w:rPr>
                <w:color w:val="212529"/>
                <w:sz w:val="28"/>
                <w:szCs w:val="28"/>
              </w:rPr>
              <w:t>килевидная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коробовая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многолопастная,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подковообразная,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Ползучая,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полуци</w:t>
            </w:r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кульная,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стрельчатая.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41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Тор,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торус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torus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выпуклость,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валик)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вал,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один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классических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древнегреческих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26" w:anchor="%D0%9E%D0%B1%D0%BB%D0%BE%D0%BC%D1%8B%23%D0%9E%D0%B1%D0%BB%D0%BE%D0%BC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обломов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архитектурных.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строится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дугам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окружности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сложным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кривым.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42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Торговые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ряды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протяженная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постройка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27" w:anchor="%D0%90%D1%80%D0%BA%D0%B0%D0%B4%D0%B0%23%D0%90%D1%80%D0%BA%D0%B0%D0%B4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аркадами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колонными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hyperlink r:id="rId228" w:anchor="%D0%93%D0%B0%D0%BB%D0%B5%D1%80%D0%B5%D1%8F%23%D0%93%D0%B0%D0%BB%D0%B5%D1%80%D0%B5%D1%8F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галереями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торговли.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Западной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Европе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строились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13-15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России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17-19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торговые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определяли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градостроительное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решение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центра.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43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Торговый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центр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комплекс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размещены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магазины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учреждения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бытового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обслужив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ния.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44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Торус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pacing w:val="-4"/>
                <w:sz w:val="28"/>
                <w:szCs w:val="28"/>
              </w:rPr>
              <w:t>(от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лат.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pacing w:val="-4"/>
                <w:sz w:val="28"/>
                <w:szCs w:val="28"/>
              </w:rPr>
              <w:t>torus</w:t>
            </w:r>
            <w:proofErr w:type="spellEnd"/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–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выпуклость,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валик)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–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см.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pacing w:val="-4"/>
                <w:sz w:val="28"/>
                <w:szCs w:val="28"/>
              </w:rPr>
              <w:t>подробнее</w:t>
            </w:r>
            <w:r w:rsidR="00366B7A">
              <w:rPr>
                <w:color w:val="212529"/>
                <w:spacing w:val="-4"/>
                <w:sz w:val="28"/>
                <w:szCs w:val="28"/>
              </w:rPr>
              <w:t xml:space="preserve"> </w:t>
            </w:r>
            <w:hyperlink r:id="rId229" w:anchor="%D0%A2%D0%BE%D1%80,%20%D1%82%D0%BE%D1%80%D1%83%D1%81%23%D0%A2%D0%BE%D1%80,%20%D1%82%D0%BE%D1%80%D1%83%D1%81" w:history="1">
              <w:r w:rsidRPr="003609A9">
                <w:rPr>
                  <w:rStyle w:val="a4"/>
                  <w:b/>
                  <w:bCs/>
                  <w:color w:val="0F6FC5"/>
                  <w:spacing w:val="-4"/>
                  <w:sz w:val="28"/>
                  <w:szCs w:val="28"/>
                </w:rPr>
                <w:t>тор</w:t>
              </w:r>
            </w:hyperlink>
            <w:r w:rsidRPr="003609A9">
              <w:rPr>
                <w:color w:val="212529"/>
                <w:spacing w:val="-4"/>
                <w:sz w:val="28"/>
                <w:szCs w:val="28"/>
              </w:rPr>
              <w:t>.</w:t>
            </w:r>
          </w:p>
        </w:tc>
      </w:tr>
      <w:tr w:rsidR="00993254" w:rsidRPr="003609A9" w:rsidTr="00734F9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45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Тосканский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ордер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упрощенный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вариант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30" w:anchor="%D0%94%D0%BE%D1%80%D0%B8%D1%87%D0%B5%D1%81%D0%BA%D0%B8%D0%B9%20%D0%BE%D1%80%D0%B4%D0%B5%D1%80%23%D0%94%D0%BE%D1%80%D0%B8%D1%87%D0%B5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дорического</w:t>
              </w:r>
              <w:r w:rsidR="00366B7A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 xml:space="preserve"> 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ордера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Возник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Риме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рубеже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н.э.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н.э.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31" w:anchor="%D0%9A%D0%BE%D0%BB%D0%BE%D0%BD%D0%BD%D0%B0%23%D0%9A%D0%BE%D0%BB%D0%BE%D0%BD%D0%BD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колонну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32" w:anchor="%D0%91%D0%B0%D0%B7%D0%B0%23%D0%91%D0%B0%D0%B7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базой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без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33" w:anchor="%D0%9A%D0%B0%D0%BD%D0%BD%D0%B5%D0%BB%D1%8E%D1%80%D1%8B%23%D0%9A%D0%B0%D0%BD%D0%BD%D0%B5%D0%BB%D1%8E%D1%80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каннелюр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гладкий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34" w:anchor="%D0%A4%D1%80%D0%B8%D0%B7%23%D0%A4%D1%80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фриз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</w:p>
        </w:tc>
      </w:tr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46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Трапезная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trapeza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стол,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кушанье):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христианских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35" w:anchor="%D0%9C%D0%BE%D0%BD%D0%B0%D1%81%D1%82%D1%8B%D1%80%D1%8C%23%D0%9C%D0%BE%D0%BD%D0%B0%D1%81%D1%82%D1%8B%D1%80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монастырях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специальное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залом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совместных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трапез,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36" w:anchor="%D0%A6%D0%B5%D1%80%D0%BA%D0%BE%D0%B2%D1%8C%23%D0%A6%D0%B5%D1%80%D0%BA%D0%BE%D0%B2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церковью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подсобными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помещениями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(п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варни,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кладовые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др.);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русские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трапезные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16-17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большие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одностол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ные,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двухстолпные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бесстолпные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залы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открытыми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37" w:anchor="%D0%93%D1%83%D0%BB%D1%8C%D0%B1%D0%B8%D1%89%D0%B5%23%D0%93%D1%83%D0%BB%D1%8C%D0%B1%D0%B8%D1%89%D0%B5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террасами-гульбищами</w:t>
              </w:r>
            </w:hyperlink>
            <w:hyperlink r:id="rId238" w:anchor="%D0%93%D1%83%D0%BB%D1%8C%D0%B1%D0%B8%D1%89%D0%B5%23%D0%93%D1%83%D0%BB%D1%8C%D0%B1%D0%B8%D1%89%D0%B5" w:history="1">
              <w:r w:rsidR="00366B7A">
                <w:rPr>
                  <w:rStyle w:val="a4"/>
                  <w:color w:val="0F6FC5"/>
                  <w:sz w:val="28"/>
                  <w:szCs w:val="28"/>
                </w:rPr>
                <w:t xml:space="preserve"> </w:t>
              </w:r>
            </w:hyperlink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лестницами,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богатым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декоративным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убранством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п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росторная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невысокая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стройка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западной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христианского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39" w:anchor="%D0%A5%D1%80%D0%B0%D0%BC%23%D0%A5%D1%80%D0%B0%D0%B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храма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служившая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богослужения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зимнее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время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общественных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нужд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прихожан.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Характерны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тектуры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17-18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61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Тяга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горизонтальный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вертикальный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профилированный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поясок,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выступ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штукатурный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каменный),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членящий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обрамляющий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40" w:anchor="%D0%9F%D0%B0%D0%BD%D0%BD%D0%BE%23%D0%9F%D0%B0%D0%BD%D0%BD%D0%BE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панно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потолки.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правило,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состоит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нескольких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41" w:anchor="%D0%9E%D0%B1%D0%BB%D0%BE%D0%BC%D1%8B%23%D0%9E%D0%B1%D0%BB%D0%BE%D0%BC%D1%8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обломов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Фасад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facade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facciata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faccia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лицо)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наружная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висимости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конфигурации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стройки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окружения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различают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главный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уличный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боковые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уличный,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дворовый,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парковый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фасады.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Пропорции,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тектоническое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декоративное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членения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фасада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обусловлены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назначением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особенностями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стилистического,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пространственн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конструктивного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решения.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47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Ф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Фиал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h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fialh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чаша,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бокал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широким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дном)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готической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ративное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венчание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42" w:anchor="%D0%9F%D0%B8%D0%BD%D0%B0%D0%BA%D0%BB%D1%8C%23%D0%9F%D0%B8%D0%BD%D0%B0%D0%BA%D0%BB%D1%8C" w:history="1">
              <w:proofErr w:type="spellStart"/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пинаклей</w:t>
              </w:r>
              <w:proofErr w:type="spellEnd"/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43" w:anchor="%D0%A9%D0%B8%D0%BF%D0%B5%D1%86%23%D0%A9%D0%B8%D0%BF%D0%B5%D1%86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щипцов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44" w:anchor="%D0%9A%D0%BE%D0%BD%D1%82%D1%80%D1%84%D0%BE%D1%80%D1%81%23%D0%9A%D0%BE%D0%BD%D1%82%D1%80%D1%84%D0%BE%D1%80%D1%81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контрфорсов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пирамиды,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фигурн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45" w:anchor="%D0%A8%D0%BF%D0%B8%D0%BB%D1%8C%23%D0%A8%D0%BF%D0%B8%D0%BB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шпиля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46" w:anchor="%D0%9A%D1%80%D0%B5%D1%81%D1%82%D0%BE%D1%86%D0%B2%D0%B5%D1%82%23%D0%9A%D1%80%D0%B5%D1%81%D1%82%D0%BE%D1%86%D0%B2%D0%B5%D1%82" w:history="1">
              <w:proofErr w:type="spellStart"/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кр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е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стоцвета</w:t>
              </w:r>
              <w:proofErr w:type="spellEnd"/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т.д.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сторонам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окон,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47" w:anchor="%D0%9F%D0%BE%D1%80%D1%82%D0%B0%D0%BB%23%D0%9F%D0%BE%D1%80%D1%82%D0%B0%D0%B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порталов</w:t>
              </w:r>
            </w:hyperlink>
            <w:r w:rsidRPr="003609A9">
              <w:rPr>
                <w:color w:val="212529"/>
                <w:sz w:val="28"/>
                <w:szCs w:val="28"/>
              </w:rPr>
              <w:t>.</w:t>
            </w:r>
          </w:p>
        </w:tc>
      </w:tr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48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Флигель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нем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Flugel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значение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крыло)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вспомогательная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пристройка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жилому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стоящая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второстепенная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постройка,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входящая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</w:t>
            </w:r>
            <w:r w:rsidRPr="003609A9">
              <w:rPr>
                <w:color w:val="212529"/>
                <w:sz w:val="28"/>
                <w:szCs w:val="28"/>
              </w:rPr>
              <w:t>м</w:t>
            </w:r>
            <w:r w:rsidRPr="003609A9">
              <w:rPr>
                <w:color w:val="212529"/>
                <w:sz w:val="28"/>
                <w:szCs w:val="28"/>
              </w:rPr>
              <w:t>плекс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сельской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усадьбы,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функционально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композиционно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подч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ненная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главному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сооружению.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49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Фонарь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fanarion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уменьшит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о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o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fanoV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светоч,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факел):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круглое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мног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гранное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плане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большими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оконными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проемами,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венчающее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48" w:anchor="%D0%9A%D1%83%D0%BF%D0%BE%D0%BB%23%D0%9A%D1%83%D0%BF%D0%BE%D0%BB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купол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какое-либо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перекрытие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служащее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естественного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освещения;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остекленный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имеющий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окон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выступ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высоту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1-2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лее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этажей,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49" w:anchor="%D0%AD%D1%80%D0%BA%D0%B5%D1%80%23%D0%AD%D1%80%D0%BA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эркер</w:t>
              </w:r>
            </w:hyperlink>
            <w:r w:rsidRPr="003609A9">
              <w:rPr>
                <w:color w:val="212529"/>
                <w:sz w:val="28"/>
                <w:szCs w:val="28"/>
              </w:rPr>
              <w:t>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остекленная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кровельного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покрытия,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предн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значенная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верхнего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освещения.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Форум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forum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Древнем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ме</w:t>
            </w:r>
            <w:hyperlink r:id="rId250" w:anchor="%D0%9F%D0%BB%D0%BE%D1%89%D0%B0%D0%B4%D1%8C%23%D0%9F%D0%BB%D0%BE%D1%89%D0%B0%D0%B4%D1%8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площадь</w:t>
              </w:r>
              <w:proofErr w:type="spellEnd"/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рынок,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ставшие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местом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общенародных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собраний,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центром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политич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жизни.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Здесь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находились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51" w:anchor="%D0%A5%D1%80%D0%B0%D0%BC%23%D0%A5%D1%80%D0%B0%D0%BC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храмы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главных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богов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покровителей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52" w:anchor="%D0%91%D0%B0%D0%B7%D0%B8%D0%BB%D0%B8%D0%BA%D0%B0%23%D0%91%D0%B0%D0%B7%D0%B8%D0%BB%D0%B8%D0%BA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б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зилики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суда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целей,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заседаний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сената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городского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упра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Pr="003609A9">
              <w:rPr>
                <w:color w:val="212529"/>
                <w:sz w:val="28"/>
                <w:szCs w:val="28"/>
              </w:rPr>
              <w:t>ления.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Развиваясь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6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н.э.,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императорский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период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форумы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превратились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парадные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ансамбли,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окаймленные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53" w:anchor="%D0%9F%D0%BE%D1%80%D1%82%D0%B8%D0%BA%23%D0%9F%D0%BE%D1%80%D1%82%D0%B8%D0%BA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портиками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украшенные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туями.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302C46">
        <w:trPr>
          <w:trHeight w:val="119"/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50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Фриз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proofErr w:type="gramStart"/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frise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):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архитектурных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ордерах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средняя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горизонтальная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54" w:anchor="%D0%90%D0%BD%D1%82%D0%B0%D0%B1%D0%BB%D0%B5%D0%BC%D0%B5%D0%BD%D1%82%23%D0%90%D0%BD%D1%82%D0%B0%D0%B1%D0%BB%D0%B5%D0%BC%D0%B5%D0%BD%D1%82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антабл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е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мента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между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архитравом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55" w:anchor="%D0%9A%D0%B0%D1%80%D0%BD%D0%B8%D0%B7%23%D0%9A%D0%B0%D1%80%D0%BD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карнизом</w:t>
              </w:r>
            </w:hyperlink>
            <w:r w:rsidRPr="003609A9">
              <w:rPr>
                <w:color w:val="212529"/>
                <w:sz w:val="28"/>
                <w:szCs w:val="28"/>
              </w:rPr>
              <w:t>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56" w:anchor="%D0%94%D0%BE%D1%80%D0%B8%D1%87%D0%B5%D1%81%D0%BA%D0%B8%D0%B9%20%D0%BE%D1%80%D0%B4%D0%B5%D1%80%23%D0%94%D0%BE%D1%80%D0%B8%D1%87%D0%B5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дорическом</w:t>
              </w:r>
              <w:r w:rsidR="00366B7A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 xml:space="preserve"> 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ордере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расчленяется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57" w:anchor="%D0%A2%D1%80%D0%B8%D0%B3%D0%BB%D0%B8%D1%84%23%D0%A2%D1%80%D0%B8%D0%B3%D0%BB%D0%B8%D1%84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триглифы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58" w:anchor="%D0%9C%D0%B5%D1%82%D0%BE%D0%BF%D0%B0%23%D0%9C%D0%B5%D1%82%D0%BE%D0%BF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метопы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триглифно-метопный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фриз),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59" w:anchor="%D0%98%D0%BE%D0%BD%D0%B8%D1%87%D0%B5%D1%81%D0%BA%D0%B8%D0%B9%20%D0%BE%D1%80%D0%B4%D0%B5%D1%80%23%D0%98%D0%BE%D0%BD%D0%B8%D1%87%D0%B5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ионическом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60" w:anchor="%D0%9A%D0%BE%D1%80%D0%B8%D0%BD%D1%84%D1%81%D0%BA%D0%B8%D0%B9%20%D0%BE%D1%80%D0%B4%D0%B5%D1%80%23%D0%9A%D0%BE%D1%80%D0%B8%D0%BD%D1%84%D1%81%D0%BA%D0%B8%D0%B9%20%D0%BE%D1%80%D0%B4%D0%B5%D1%8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коринфском</w:t>
              </w:r>
              <w:r w:rsidR="00366B7A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 xml:space="preserve"> 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ордерах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заполняется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сплошной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лентой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рельефов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оставляется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пустым;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спло</w:t>
            </w:r>
            <w:r w:rsidRPr="003609A9">
              <w:rPr>
                <w:color w:val="212529"/>
                <w:sz w:val="28"/>
                <w:szCs w:val="28"/>
              </w:rPr>
              <w:t>ш</w:t>
            </w:r>
            <w:r w:rsidRPr="003609A9">
              <w:rPr>
                <w:color w:val="212529"/>
                <w:sz w:val="28"/>
                <w:szCs w:val="28"/>
              </w:rPr>
              <w:t>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полоса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декоративных,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скульптурных,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живописных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других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изображений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(ч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орнаментального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характера),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окаймляющая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поверхность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мещения,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ковра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др.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b/>
                <w:bCs/>
                <w:color w:val="212529"/>
                <w:sz w:val="28"/>
                <w:szCs w:val="28"/>
              </w:rPr>
              <w:t>Фронтон</w:t>
            </w:r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(франц.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fronton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лат.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frons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frontis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лоб,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передняя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стены)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завершение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треугольное,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реже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лучковое)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61" w:anchor="%D0%A4%D0%B0%D1%81%D0%B0%D0%B4%23%D0%A4%D0%B0%D1%81%D0%B0%D0%B4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а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сада</w:t>
              </w:r>
            </w:hyperlink>
            <w:r w:rsidR="00366B7A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62" w:anchor="%D0%9F%D0%BE%D1%80%D1%82%D0%B8%D0%BA%23%D0%9F%D0%BE%D1%80%D1%82%D0%B8%D0%BA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портика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63" w:anchor="%D0%9A%D0%BE%D0%BB%D0%BE%D0%BD%D0%BD%D0%B0%D0%B4%D0%B0%23%D0%9A%D0%BE%D0%BB%D0%BE%D0%BD%D0%BD%D0%B0%D0%B4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колоннады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ограниченное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двумя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скатами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бокам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64" w:anchor="%D0%9A%D0%B0%D1%80%D0%BD%D0%B8%D0%B7%23%D0%9A%D0%B0%D1%80%D0%BD%D0%B8%D0%B7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ка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р</w:t>
              </w:r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низом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основания.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фронтона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</w:t>
            </w:r>
            <w:hyperlink r:id="rId265" w:anchor="%D0%A2%D0%B8%D0%BC%D0%BF%D0%B0%D0%BD%23%D0%A2%D0%B8%D0%BC%D0%BF%D0%B0%D0%BD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тимпан</w:t>
              </w:r>
            </w:hyperlink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скульптурой.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коративные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фронтоны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украшают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двери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окна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зданий</w:t>
            </w:r>
            <w:proofErr w:type="gramEnd"/>
          </w:p>
        </w:tc>
      </w:tr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51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Х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Холл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(англ.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hall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период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раннего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средневековья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большое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высокой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двухскатной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кровлей,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котором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собирались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члены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англосаксонского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рода;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поз</w:t>
            </w:r>
            <w:r w:rsidRPr="003609A9">
              <w:rPr>
                <w:color w:val="212529"/>
                <w:sz w:val="28"/>
                <w:szCs w:val="28"/>
              </w:rPr>
              <w:t>д</w:t>
            </w:r>
            <w:r w:rsidRPr="003609A9">
              <w:rPr>
                <w:color w:val="212529"/>
                <w:sz w:val="28"/>
                <w:szCs w:val="28"/>
              </w:rPr>
              <w:t>нее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традиционном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английском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жилище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комната,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приемный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лестн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цей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верхний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этаж.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современных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общественных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гостиницах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большой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отдыха,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ожидания,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встреч.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холлом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называют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также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зал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публичных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собраний,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концертов.</w:t>
            </w:r>
          </w:p>
        </w:tc>
      </w:tr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52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Хор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(греч.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khoros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раннехристианских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церквах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место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перед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алтарем,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предн</w:t>
            </w:r>
            <w:r w:rsidRPr="003609A9">
              <w:rPr>
                <w:color w:val="212529"/>
                <w:sz w:val="28"/>
                <w:szCs w:val="28"/>
              </w:rPr>
              <w:t>а</w:t>
            </w:r>
            <w:r w:rsidRPr="003609A9">
              <w:rPr>
                <w:color w:val="212529"/>
                <w:sz w:val="28"/>
                <w:szCs w:val="28"/>
              </w:rPr>
              <w:t>значенное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певчих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отделенное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оградой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остальной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церкви;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позднее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западноевропе</w:t>
            </w:r>
            <w:r w:rsidRPr="003609A9">
              <w:rPr>
                <w:color w:val="212529"/>
                <w:sz w:val="28"/>
                <w:szCs w:val="28"/>
              </w:rPr>
              <w:t>й</w:t>
            </w:r>
            <w:r w:rsidRPr="003609A9">
              <w:rPr>
                <w:color w:val="212529"/>
                <w:sz w:val="28"/>
                <w:szCs w:val="28"/>
              </w:rPr>
              <w:t>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странах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хором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стала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назваться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восточная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(алтарная)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церковного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здания.</w:t>
            </w:r>
          </w:p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53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3609A9">
              <w:rPr>
                <w:b w:val="0"/>
                <w:bCs w:val="0"/>
                <w:sz w:val="28"/>
                <w:szCs w:val="28"/>
              </w:rPr>
              <w:t>Ц</w:t>
            </w:r>
            <w:proofErr w:type="gramEnd"/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Цоколь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(от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итал.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zoccolo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букв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.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б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ашмак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деревянной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подошве)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нижняя,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</w:t>
            </w:r>
            <w:r w:rsidRPr="003609A9">
              <w:rPr>
                <w:color w:val="212529"/>
                <w:sz w:val="28"/>
                <w:szCs w:val="28"/>
              </w:rPr>
              <w:t>е</w:t>
            </w:r>
            <w:r w:rsidRPr="003609A9">
              <w:rPr>
                <w:color w:val="212529"/>
                <w:sz w:val="28"/>
                <w:szCs w:val="28"/>
              </w:rPr>
              <w:t>сколько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выступающая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наружной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сооружения,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памятника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66" w:anchor="%D0%9A%D0%BE%D0%BB%D0%BE%D0%BD%D0%BD%D0%B0%23%D0%9A%D0%BE%D0%BB%D0%BE%D0%BD%D0%BD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колонны</w:t>
              </w:r>
            </w:hyperlink>
            <w:r w:rsidRPr="003609A9">
              <w:rPr>
                <w:color w:val="212529"/>
                <w:sz w:val="28"/>
                <w:szCs w:val="28"/>
              </w:rPr>
              <w:t>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лежащая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фундаменте.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Цоколь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обрабатывается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67" w:anchor="%D0%A0%D1%83%D1%81%D1%82%D0%B8%D0%BA%D0%B0,%20%D1%80%D1%83%D1%81%D1%82%D0%B8%D0%BA,%20%D1%80%D1%83%D1%81%D1%82%D0%BE%D0%B2%D0%BA%D0%B0%23%D0%A0%D1%83%D1%81%D1%82%D0%B8%D0%BA%D0%B0,%20%D1%80%D1%83%D1%81%D1%82%D0%B8%D0%BA,%20%D1%80%D1%83%D1%81%D1%82%D0%BE%D0%B2%D0%BA%D0%B0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рустовкой,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профил</w:t>
            </w:r>
            <w:r w:rsidRPr="003609A9">
              <w:rPr>
                <w:color w:val="212529"/>
                <w:sz w:val="28"/>
                <w:szCs w:val="28"/>
              </w:rPr>
              <w:t>я</w:t>
            </w:r>
            <w:r w:rsidRPr="003609A9">
              <w:rPr>
                <w:color w:val="212529"/>
                <w:sz w:val="28"/>
                <w:szCs w:val="28"/>
              </w:rPr>
              <w:t>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получает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декоративную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обработку.</w:t>
            </w:r>
          </w:p>
        </w:tc>
      </w:tr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54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Ч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Части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арки: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Плинтус,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импост,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лоб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пята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арки,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замковый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камень,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архивольт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55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3609A9">
              <w:rPr>
                <w:b w:val="0"/>
                <w:bCs w:val="0"/>
                <w:sz w:val="28"/>
                <w:szCs w:val="28"/>
              </w:rPr>
              <w:t>Ш</w:t>
            </w:r>
            <w:proofErr w:type="gramEnd"/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Шатер,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шатровое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покрытие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завершение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центрических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построек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(храмов,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колоколен,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башен,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крылец)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виде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высокой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четырехгранной,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восьмигранной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многогранной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пирамиды.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Распр</w:t>
            </w:r>
            <w:r w:rsidRPr="003609A9">
              <w:rPr>
                <w:color w:val="212529"/>
                <w:sz w:val="28"/>
                <w:szCs w:val="28"/>
              </w:rPr>
              <w:t>о</w:t>
            </w:r>
            <w:r w:rsidRPr="003609A9">
              <w:rPr>
                <w:color w:val="212529"/>
                <w:sz w:val="28"/>
                <w:szCs w:val="28"/>
              </w:rPr>
              <w:t>странено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русском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каменном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зодчестве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XVI</w:t>
            </w:r>
            <w:proofErr w:type="spell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Кирпичные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шатры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складывались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из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наклонных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горизонтальных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рядов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кирпича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напуском,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деревянные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-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напуском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венцов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уменьшающ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Pr="003609A9">
              <w:rPr>
                <w:color w:val="212529"/>
                <w:sz w:val="28"/>
                <w:szCs w:val="28"/>
              </w:rPr>
              <w:t>мися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длинами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сторон.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культовых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сооружениях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шатер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увенчивался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луковичной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главой,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в</w:t>
            </w:r>
            <w:proofErr w:type="gramEnd"/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гражданской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военной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дозо</w:t>
            </w:r>
            <w:r w:rsidRPr="003609A9">
              <w:rPr>
                <w:color w:val="212529"/>
                <w:sz w:val="28"/>
                <w:szCs w:val="28"/>
              </w:rPr>
              <w:t>р</w:t>
            </w:r>
            <w:r w:rsidRPr="003609A9">
              <w:rPr>
                <w:color w:val="212529"/>
                <w:sz w:val="28"/>
                <w:szCs w:val="28"/>
              </w:rPr>
              <w:t>ной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вышкой,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флюгером.</w:t>
            </w:r>
          </w:p>
        </w:tc>
      </w:tr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93254" w:rsidRPr="003609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993254" w:rsidRPr="003609A9" w:rsidRDefault="00993254" w:rsidP="00366B7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93254" w:rsidRPr="003609A9" w:rsidRDefault="00993254" w:rsidP="00366B7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pict>
                <v:rect id="_x0000_i1156" style="width:0;height:0" o:hralign="center" o:hrstd="t" o:hr="t" fillcolor="gray" stroked="f"/>
              </w:pict>
            </w:r>
          </w:p>
        </w:tc>
      </w:tr>
    </w:tbl>
    <w:p w:rsidR="00993254" w:rsidRPr="003609A9" w:rsidRDefault="00993254" w:rsidP="00366B7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212529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"/>
      </w:tblGrid>
      <w:tr w:rsidR="00993254" w:rsidRPr="003609A9" w:rsidTr="009932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54" w:rsidRPr="003609A9" w:rsidRDefault="00993254" w:rsidP="00366B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609A9">
              <w:rPr>
                <w:b w:val="0"/>
                <w:bCs w:val="0"/>
                <w:sz w:val="28"/>
                <w:szCs w:val="28"/>
              </w:rPr>
              <w:t>Э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993254" w:rsidRPr="003609A9" w:rsidTr="00302C46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993254" w:rsidRPr="003609A9" w:rsidRDefault="00993254" w:rsidP="00366B7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</w:pP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lastRenderedPageBreak/>
              <w:t>Эркер,</w:t>
            </w:r>
            <w:r w:rsidR="00366B7A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</w:rPr>
              <w:t>фонарь</w:t>
            </w:r>
          </w:p>
          <w:p w:rsidR="00993254" w:rsidRPr="003609A9" w:rsidRDefault="00993254" w:rsidP="00366B7A">
            <w:pPr>
              <w:pStyle w:val="a3"/>
              <w:spacing w:before="0" w:beforeAutospacing="0" w:after="0" w:afterAutospacing="0"/>
              <w:ind w:firstLine="567"/>
              <w:rPr>
                <w:color w:val="212529"/>
                <w:sz w:val="28"/>
                <w:szCs w:val="28"/>
              </w:rPr>
            </w:pPr>
            <w:r w:rsidRPr="003609A9">
              <w:rPr>
                <w:color w:val="212529"/>
                <w:sz w:val="28"/>
                <w:szCs w:val="28"/>
              </w:rPr>
              <w:t>(</w:t>
            </w:r>
            <w:proofErr w:type="gramStart"/>
            <w:r w:rsidRPr="003609A9">
              <w:rPr>
                <w:color w:val="212529"/>
                <w:sz w:val="28"/>
                <w:szCs w:val="28"/>
              </w:rPr>
              <w:t>нем</w:t>
            </w:r>
            <w:proofErr w:type="gramEnd"/>
            <w:r w:rsidRPr="003609A9">
              <w:rPr>
                <w:color w:val="212529"/>
                <w:sz w:val="28"/>
                <w:szCs w:val="28"/>
              </w:rPr>
              <w:t>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609A9">
              <w:rPr>
                <w:color w:val="212529"/>
                <w:sz w:val="28"/>
                <w:szCs w:val="28"/>
              </w:rPr>
              <w:t>Erker</w:t>
            </w:r>
            <w:proofErr w:type="spellEnd"/>
            <w:r w:rsidRPr="003609A9">
              <w:rPr>
                <w:color w:val="212529"/>
                <w:sz w:val="28"/>
                <w:szCs w:val="28"/>
              </w:rPr>
              <w:t>)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–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полукруглый,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треугольный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или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многогранный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остекленный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выступ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стене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здания.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Делается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чаще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всего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несколько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этажей,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иногда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всю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высоту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hyperlink r:id="rId268" w:anchor="%D0%A4%D0%B0%D1%81%D0%B0%D0%B4%23%D0%A4%D0%B0%D1%81%D0%B0%D0%B4" w:history="1">
              <w:r w:rsidRPr="003609A9">
                <w:rPr>
                  <w:rStyle w:val="a4"/>
                  <w:b/>
                  <w:bCs/>
                  <w:color w:val="0F6FC5"/>
                  <w:sz w:val="28"/>
                  <w:szCs w:val="28"/>
                </w:rPr>
                <w:t>фасада</w:t>
              </w:r>
            </w:hyperlink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(обычно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кроме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первого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этажа);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увеличивает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площадь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внутренних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помещений,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улучшает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их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освещенность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</w:t>
            </w:r>
            <w:r w:rsidR="00366B7A">
              <w:rPr>
                <w:color w:val="212529"/>
                <w:sz w:val="28"/>
                <w:szCs w:val="28"/>
              </w:rPr>
              <w:t xml:space="preserve"> </w:t>
            </w:r>
            <w:r w:rsidRPr="003609A9">
              <w:rPr>
                <w:color w:val="212529"/>
                <w:sz w:val="28"/>
                <w:szCs w:val="28"/>
              </w:rPr>
              <w:t>инсоляцию.</w:t>
            </w:r>
          </w:p>
        </w:tc>
      </w:tr>
    </w:tbl>
    <w:p w:rsidR="00993254" w:rsidRPr="003609A9" w:rsidRDefault="00993254" w:rsidP="00366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3254" w:rsidRPr="003609A9" w:rsidSect="00366B7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E57D3"/>
    <w:multiLevelType w:val="multilevel"/>
    <w:tmpl w:val="F5E4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54"/>
    <w:rsid w:val="00302C46"/>
    <w:rsid w:val="003609A9"/>
    <w:rsid w:val="00366B7A"/>
    <w:rsid w:val="00734F95"/>
    <w:rsid w:val="00993254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2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32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932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32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32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32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993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stancename">
    <w:name w:val="instancename"/>
    <w:basedOn w:val="a0"/>
    <w:rsid w:val="00993254"/>
  </w:style>
  <w:style w:type="character" w:customStyle="1" w:styleId="accesshide">
    <w:name w:val="accesshide"/>
    <w:basedOn w:val="a0"/>
    <w:rsid w:val="00993254"/>
  </w:style>
  <w:style w:type="character" w:customStyle="1" w:styleId="spacing1">
    <w:name w:val="spacing1"/>
    <w:basedOn w:val="a0"/>
    <w:rsid w:val="00993254"/>
  </w:style>
  <w:style w:type="character" w:customStyle="1" w:styleId="rangyselectionboundary">
    <w:name w:val="rangyselectionboundary"/>
    <w:basedOn w:val="a0"/>
    <w:rsid w:val="00993254"/>
  </w:style>
  <w:style w:type="character" w:styleId="a4">
    <w:name w:val="Hyperlink"/>
    <w:basedOn w:val="a0"/>
    <w:uiPriority w:val="99"/>
    <w:semiHidden/>
    <w:unhideWhenUsed/>
    <w:rsid w:val="009932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2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32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932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32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32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32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993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stancename">
    <w:name w:val="instancename"/>
    <w:basedOn w:val="a0"/>
    <w:rsid w:val="00993254"/>
  </w:style>
  <w:style w:type="character" w:customStyle="1" w:styleId="accesshide">
    <w:name w:val="accesshide"/>
    <w:basedOn w:val="a0"/>
    <w:rsid w:val="00993254"/>
  </w:style>
  <w:style w:type="character" w:customStyle="1" w:styleId="spacing1">
    <w:name w:val="spacing1"/>
    <w:basedOn w:val="a0"/>
    <w:rsid w:val="00993254"/>
  </w:style>
  <w:style w:type="character" w:customStyle="1" w:styleId="rangyselectionboundary">
    <w:name w:val="rangyselectionboundary"/>
    <w:basedOn w:val="a0"/>
    <w:rsid w:val="00993254"/>
  </w:style>
  <w:style w:type="character" w:styleId="a4">
    <w:name w:val="Hyperlink"/>
    <w:basedOn w:val="a0"/>
    <w:uiPriority w:val="99"/>
    <w:semiHidden/>
    <w:unhideWhenUsed/>
    <w:rsid w:val="00993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4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9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6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1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51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8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60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1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1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2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5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28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53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66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3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4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08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3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3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7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0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7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okrovka.narod.ru/Thems/Arhit/ArhTerm.htm" TargetMode="External"/><Relationship Id="rId21" Type="http://schemas.openxmlformats.org/officeDocument/2006/relationships/hyperlink" Target="http://pokrovka.narod.ru/Thems/Arhit/ArhTerm.htm" TargetMode="External"/><Relationship Id="rId42" Type="http://schemas.openxmlformats.org/officeDocument/2006/relationships/hyperlink" Target="http://pokrovka.narod.ru/Thems/Arhit/ArhTerm.htm" TargetMode="External"/><Relationship Id="rId63" Type="http://schemas.openxmlformats.org/officeDocument/2006/relationships/hyperlink" Target="http://pokrovka.narod.ru/Thems/Arhit/ArhTerm.htm" TargetMode="External"/><Relationship Id="rId84" Type="http://schemas.openxmlformats.org/officeDocument/2006/relationships/hyperlink" Target="http://pokrovka.narod.ru/Thems/Arhit/ArhTerm.htm" TargetMode="External"/><Relationship Id="rId138" Type="http://schemas.openxmlformats.org/officeDocument/2006/relationships/hyperlink" Target="http://pokrovka.narod.ru/Thems/Arhit/ArhTerm.htm" TargetMode="External"/><Relationship Id="rId159" Type="http://schemas.openxmlformats.org/officeDocument/2006/relationships/hyperlink" Target="http://pokrovka.narod.ru/Thems/Arhit/ArhTerm.htm" TargetMode="External"/><Relationship Id="rId170" Type="http://schemas.openxmlformats.org/officeDocument/2006/relationships/hyperlink" Target="http://pokrovka.narod.ru/Thems/Arhit/ArhTerm.htm" TargetMode="External"/><Relationship Id="rId191" Type="http://schemas.openxmlformats.org/officeDocument/2006/relationships/hyperlink" Target="http://pokrovka.narod.ru/Thems/Arhit/ArhTerm.htm" TargetMode="External"/><Relationship Id="rId205" Type="http://schemas.openxmlformats.org/officeDocument/2006/relationships/hyperlink" Target="http://pokrovka.narod.ru/Thems/Arhit/ArhTerm.htm" TargetMode="External"/><Relationship Id="rId226" Type="http://schemas.openxmlformats.org/officeDocument/2006/relationships/hyperlink" Target="http://pokrovka.narod.ru/Thems/Arhit/ArhTerm.htm" TargetMode="External"/><Relationship Id="rId247" Type="http://schemas.openxmlformats.org/officeDocument/2006/relationships/hyperlink" Target="http://pokrovka.narod.ru/Thems/Arhit/ArhTerm.htm" TargetMode="External"/><Relationship Id="rId107" Type="http://schemas.openxmlformats.org/officeDocument/2006/relationships/hyperlink" Target="http://pokrovka.narod.ru/Thems/Arhit/ArhTerm.htm" TargetMode="External"/><Relationship Id="rId268" Type="http://schemas.openxmlformats.org/officeDocument/2006/relationships/hyperlink" Target="http://pokrovka.narod.ru/Thems/Arhit/ArhTerm.htm" TargetMode="External"/><Relationship Id="rId11" Type="http://schemas.openxmlformats.org/officeDocument/2006/relationships/hyperlink" Target="http://pokrovka.narod.ru/Thems/Arhit/ArhTerm.htm" TargetMode="External"/><Relationship Id="rId32" Type="http://schemas.openxmlformats.org/officeDocument/2006/relationships/hyperlink" Target="http://pokrovka.narod.ru/Thems/Arhit/ArhTerm.htm" TargetMode="External"/><Relationship Id="rId53" Type="http://schemas.openxmlformats.org/officeDocument/2006/relationships/hyperlink" Target="http://pokrovka.narod.ru/Thems/Arhit/ArhTerm.htm" TargetMode="External"/><Relationship Id="rId74" Type="http://schemas.openxmlformats.org/officeDocument/2006/relationships/hyperlink" Target="http://pokrovka.narod.ru/Thems/Arhit/ArhTerm.htm" TargetMode="External"/><Relationship Id="rId128" Type="http://schemas.openxmlformats.org/officeDocument/2006/relationships/hyperlink" Target="http://pokrovka.narod.ru/Thems/Arhit/ArhTerm.htm" TargetMode="External"/><Relationship Id="rId149" Type="http://schemas.openxmlformats.org/officeDocument/2006/relationships/hyperlink" Target="http://pokrovka.narod.ru/Thems/Arhit/ArhTerm.ht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pokrovka.narod.ru/Thems/Arhit/ArhTerm.htm" TargetMode="External"/><Relationship Id="rId160" Type="http://schemas.openxmlformats.org/officeDocument/2006/relationships/hyperlink" Target="http://pokrovka.narod.ru/Thems/Arhit/ArhTerm.htm" TargetMode="External"/><Relationship Id="rId181" Type="http://schemas.openxmlformats.org/officeDocument/2006/relationships/hyperlink" Target="http://pokrovka.narod.ru/Thems/Arhit/ArhTerm.htm" TargetMode="External"/><Relationship Id="rId216" Type="http://schemas.openxmlformats.org/officeDocument/2006/relationships/hyperlink" Target="http://pokrovka.narod.ru/Thems/Arhit/ArhTerm.htm" TargetMode="External"/><Relationship Id="rId237" Type="http://schemas.openxmlformats.org/officeDocument/2006/relationships/hyperlink" Target="http://pokrovka.narod.ru/Thems/Arhit/ArhTerm.htm" TargetMode="External"/><Relationship Id="rId258" Type="http://schemas.openxmlformats.org/officeDocument/2006/relationships/hyperlink" Target="http://pokrovka.narod.ru/Thems/Arhit/ArhTerm.htm" TargetMode="External"/><Relationship Id="rId22" Type="http://schemas.openxmlformats.org/officeDocument/2006/relationships/hyperlink" Target="http://pokrovka.narod.ru/Thems/Arhit/ArhTerm.htm" TargetMode="External"/><Relationship Id="rId43" Type="http://schemas.openxmlformats.org/officeDocument/2006/relationships/hyperlink" Target="http://pokrovka.narod.ru/Thems/Arhit/ArhTerm.htm" TargetMode="External"/><Relationship Id="rId64" Type="http://schemas.openxmlformats.org/officeDocument/2006/relationships/hyperlink" Target="http://pokrovka.narod.ru/Thems/Arhit/ArhTerm.htm" TargetMode="External"/><Relationship Id="rId118" Type="http://schemas.openxmlformats.org/officeDocument/2006/relationships/hyperlink" Target="http://pokrovka.narod.ru/Thems/Arhit/ArhTerm.htm" TargetMode="External"/><Relationship Id="rId139" Type="http://schemas.openxmlformats.org/officeDocument/2006/relationships/hyperlink" Target="http://pokrovka.narod.ru/Thems/Arhit/ArhTerm.htm" TargetMode="External"/><Relationship Id="rId85" Type="http://schemas.openxmlformats.org/officeDocument/2006/relationships/hyperlink" Target="http://pokrovka.narod.ru/Thems/Arhit/ArhTerm.htm" TargetMode="External"/><Relationship Id="rId150" Type="http://schemas.openxmlformats.org/officeDocument/2006/relationships/hyperlink" Target="http://pokrovka.narod.ru/Thems/Arhit/ArhTerm.htm" TargetMode="External"/><Relationship Id="rId171" Type="http://schemas.openxmlformats.org/officeDocument/2006/relationships/hyperlink" Target="http://pokrovka.narod.ru/Thems/Arhit/ArhTerm.htm" TargetMode="External"/><Relationship Id="rId192" Type="http://schemas.openxmlformats.org/officeDocument/2006/relationships/hyperlink" Target="http://pokrovka.narod.ru/Thems/Arhit/ArhTerm.htm" TargetMode="External"/><Relationship Id="rId206" Type="http://schemas.openxmlformats.org/officeDocument/2006/relationships/hyperlink" Target="http://pokrovka.narod.ru/Thems/Arhit/ArhTerm.htm" TargetMode="External"/><Relationship Id="rId227" Type="http://schemas.openxmlformats.org/officeDocument/2006/relationships/hyperlink" Target="http://pokrovka.narod.ru/Thems/Arhit/ArhTerm.htm" TargetMode="External"/><Relationship Id="rId248" Type="http://schemas.openxmlformats.org/officeDocument/2006/relationships/hyperlink" Target="http://pokrovka.narod.ru/Thems/Arhit/ArhTerm.htm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://pokrovka.narod.ru/Thems/Arhit/ArhTerm.htm" TargetMode="External"/><Relationship Id="rId33" Type="http://schemas.openxmlformats.org/officeDocument/2006/relationships/hyperlink" Target="http://pokrovka.narod.ru/Thems/Arhit/ArhTerm.htm" TargetMode="External"/><Relationship Id="rId108" Type="http://schemas.openxmlformats.org/officeDocument/2006/relationships/hyperlink" Target="http://pokrovka.narod.ru/Thems/Arhit/ArhTerm.htm" TargetMode="External"/><Relationship Id="rId129" Type="http://schemas.openxmlformats.org/officeDocument/2006/relationships/hyperlink" Target="http://pokrovka.narod.ru/Thems/Arhit/ArhTerm.htm" TargetMode="External"/><Relationship Id="rId54" Type="http://schemas.openxmlformats.org/officeDocument/2006/relationships/hyperlink" Target="http://pokrovka.narod.ru/Thems/Arhit/ArhTerm.htm" TargetMode="External"/><Relationship Id="rId75" Type="http://schemas.openxmlformats.org/officeDocument/2006/relationships/hyperlink" Target="http://pokrovka.narod.ru/Thems/Arhit/ArhTerm.htm" TargetMode="External"/><Relationship Id="rId96" Type="http://schemas.openxmlformats.org/officeDocument/2006/relationships/hyperlink" Target="http://pokrovka.narod.ru/Thems/Arhit/ArhTerm.htm" TargetMode="External"/><Relationship Id="rId140" Type="http://schemas.openxmlformats.org/officeDocument/2006/relationships/hyperlink" Target="http://pokrovka.narod.ru/Thems/Arhit/ArhTerm.htm" TargetMode="External"/><Relationship Id="rId161" Type="http://schemas.openxmlformats.org/officeDocument/2006/relationships/hyperlink" Target="http://pokrovka.narod.ru/Thems/Arhit/ArhTerm.htm" TargetMode="External"/><Relationship Id="rId182" Type="http://schemas.openxmlformats.org/officeDocument/2006/relationships/hyperlink" Target="http://pokrovka.narod.ru/Thems/Arhit/ArhTerm.htm" TargetMode="External"/><Relationship Id="rId217" Type="http://schemas.openxmlformats.org/officeDocument/2006/relationships/hyperlink" Target="http://pokrovka.narod.ru/Thems/Arhit/ArhTerm.htm" TargetMode="External"/><Relationship Id="rId6" Type="http://schemas.openxmlformats.org/officeDocument/2006/relationships/hyperlink" Target="http://pokrovka.narod.ru/Thems/Arhit/ArhTerm.htm" TargetMode="External"/><Relationship Id="rId238" Type="http://schemas.openxmlformats.org/officeDocument/2006/relationships/hyperlink" Target="http://pokrovka.narod.ru/Thems/Arhit/ArhTerm.htm" TargetMode="External"/><Relationship Id="rId259" Type="http://schemas.openxmlformats.org/officeDocument/2006/relationships/hyperlink" Target="http://pokrovka.narod.ru/Thems/Arhit/ArhTerm.htm" TargetMode="External"/><Relationship Id="rId23" Type="http://schemas.openxmlformats.org/officeDocument/2006/relationships/hyperlink" Target="http://pokrovka.narod.ru/Thems/Arhit/ArhTerm.htm" TargetMode="External"/><Relationship Id="rId28" Type="http://schemas.openxmlformats.org/officeDocument/2006/relationships/hyperlink" Target="http://pokrovka.narod.ru/Thems/Arhit/ArhTerm.htm" TargetMode="External"/><Relationship Id="rId49" Type="http://schemas.openxmlformats.org/officeDocument/2006/relationships/hyperlink" Target="http://pokrovka.narod.ru/Thems/Arhit/ArhitR.htm" TargetMode="External"/><Relationship Id="rId114" Type="http://schemas.openxmlformats.org/officeDocument/2006/relationships/hyperlink" Target="http://pokrovka.narod.ru/Thems/Arhit/ArhTerm.htm" TargetMode="External"/><Relationship Id="rId119" Type="http://schemas.openxmlformats.org/officeDocument/2006/relationships/hyperlink" Target="http://pokrovka.narod.ru/Thems/Arhit/ArhTerm.htm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://pokrovka.narod.ru/Thems/Arhit/ArhTerm.htm" TargetMode="External"/><Relationship Id="rId60" Type="http://schemas.openxmlformats.org/officeDocument/2006/relationships/hyperlink" Target="http://pokrovka.narod.ru/Thems/Arhit/ArhTerm.htm" TargetMode="External"/><Relationship Id="rId65" Type="http://schemas.openxmlformats.org/officeDocument/2006/relationships/hyperlink" Target="http://pokrovka.narod.ru/Thems/Arhit/ArhTerm.htm" TargetMode="External"/><Relationship Id="rId81" Type="http://schemas.openxmlformats.org/officeDocument/2006/relationships/hyperlink" Target="http://pokrovka.narod.ru/Thems/Arhit/ArhTerm.htm" TargetMode="External"/><Relationship Id="rId86" Type="http://schemas.openxmlformats.org/officeDocument/2006/relationships/hyperlink" Target="http://pokrovka.narod.ru/Thems/Arhit/ArhTerm.htm" TargetMode="External"/><Relationship Id="rId130" Type="http://schemas.openxmlformats.org/officeDocument/2006/relationships/hyperlink" Target="http://pokrovka.narod.ru/Thems/Arhit/ArhTerm.htm" TargetMode="External"/><Relationship Id="rId135" Type="http://schemas.openxmlformats.org/officeDocument/2006/relationships/hyperlink" Target="http://pokrovka.narod.ru/Thems/Arhit/ArhTerm.htm" TargetMode="External"/><Relationship Id="rId151" Type="http://schemas.openxmlformats.org/officeDocument/2006/relationships/hyperlink" Target="http://pokrovka.narod.ru/Thems/Arhit/ArhTerm.htm" TargetMode="External"/><Relationship Id="rId156" Type="http://schemas.openxmlformats.org/officeDocument/2006/relationships/hyperlink" Target="http://pokrovka.narod.ru/Thems/Arhit/ArhTerm.htm" TargetMode="External"/><Relationship Id="rId177" Type="http://schemas.openxmlformats.org/officeDocument/2006/relationships/hyperlink" Target="http://pokrovka.narod.ru/Thems/Arhit/ArhTerm.htm" TargetMode="External"/><Relationship Id="rId198" Type="http://schemas.openxmlformats.org/officeDocument/2006/relationships/hyperlink" Target="http://pokrovka.narod.ru/Thems/Arhit/ArhTerm.htm" TargetMode="External"/><Relationship Id="rId172" Type="http://schemas.openxmlformats.org/officeDocument/2006/relationships/hyperlink" Target="http://pokrovka.narod.ru/Thems/Arhit/ArhTerm.htm" TargetMode="External"/><Relationship Id="rId193" Type="http://schemas.openxmlformats.org/officeDocument/2006/relationships/hyperlink" Target="http://pokrovka.narod.ru/Thems/Arhit/ArhTerm.htm" TargetMode="External"/><Relationship Id="rId202" Type="http://schemas.openxmlformats.org/officeDocument/2006/relationships/hyperlink" Target="http://pokrovka.narod.ru/Thems/Arhit/ArhTerm.htm" TargetMode="External"/><Relationship Id="rId207" Type="http://schemas.openxmlformats.org/officeDocument/2006/relationships/hyperlink" Target="http://pokrovka.narod.ru/Thems/Arhit/ArhTerm.htm" TargetMode="External"/><Relationship Id="rId223" Type="http://schemas.openxmlformats.org/officeDocument/2006/relationships/hyperlink" Target="http://pokrovka.narod.ru/Thems/Arhit/ArhTerm.htm" TargetMode="External"/><Relationship Id="rId228" Type="http://schemas.openxmlformats.org/officeDocument/2006/relationships/hyperlink" Target="http://pokrovka.narod.ru/Thems/Arhit/ArhTerm.htm" TargetMode="External"/><Relationship Id="rId244" Type="http://schemas.openxmlformats.org/officeDocument/2006/relationships/hyperlink" Target="http://pokrovka.narod.ru/Thems/Arhit/ArhTerm.htm" TargetMode="External"/><Relationship Id="rId249" Type="http://schemas.openxmlformats.org/officeDocument/2006/relationships/hyperlink" Target="http://pokrovka.narod.ru/Thems/Arhit/ArhTerm.htm" TargetMode="External"/><Relationship Id="rId13" Type="http://schemas.openxmlformats.org/officeDocument/2006/relationships/hyperlink" Target="http://pokrovka.narod.ru/Thems/Arhit/ArhTerm.htm" TargetMode="External"/><Relationship Id="rId18" Type="http://schemas.openxmlformats.org/officeDocument/2006/relationships/hyperlink" Target="http://pokrovka.narod.ru/Thems/Arhit/ArhTerm.htm" TargetMode="External"/><Relationship Id="rId39" Type="http://schemas.openxmlformats.org/officeDocument/2006/relationships/hyperlink" Target="http://pokrovka.narod.ru/Thems/Arhit/ArhTerm.htm" TargetMode="External"/><Relationship Id="rId109" Type="http://schemas.openxmlformats.org/officeDocument/2006/relationships/hyperlink" Target="http://pokrovka.narod.ru/Thems/Arhit/ArhTerm.htm" TargetMode="External"/><Relationship Id="rId260" Type="http://schemas.openxmlformats.org/officeDocument/2006/relationships/hyperlink" Target="http://pokrovka.narod.ru/Thems/Arhit/ArhTerm.htm" TargetMode="External"/><Relationship Id="rId265" Type="http://schemas.openxmlformats.org/officeDocument/2006/relationships/hyperlink" Target="http://pokrovka.narod.ru/Thems/Arhit/ArhTerm.htm" TargetMode="External"/><Relationship Id="rId34" Type="http://schemas.openxmlformats.org/officeDocument/2006/relationships/hyperlink" Target="http://pokrovka.narod.ru/Thems/Arhit/ArhTerm.htm" TargetMode="External"/><Relationship Id="rId50" Type="http://schemas.openxmlformats.org/officeDocument/2006/relationships/hyperlink" Target="http://pokrovka.narod.ru/Thems/Arhit/ArhTerm.htm" TargetMode="External"/><Relationship Id="rId55" Type="http://schemas.openxmlformats.org/officeDocument/2006/relationships/hyperlink" Target="http://pokrovka.narod.ru/Thems/Arhit/ArhTerm.htm" TargetMode="External"/><Relationship Id="rId76" Type="http://schemas.openxmlformats.org/officeDocument/2006/relationships/hyperlink" Target="http://pokrovka.narod.ru/Thems/Arhit/ArhTerm.htm" TargetMode="External"/><Relationship Id="rId97" Type="http://schemas.openxmlformats.org/officeDocument/2006/relationships/hyperlink" Target="http://pokrovka.narod.ru/Thems/Arhit/ArhTerm.htm" TargetMode="External"/><Relationship Id="rId104" Type="http://schemas.openxmlformats.org/officeDocument/2006/relationships/hyperlink" Target="http://pokrovka.narod.ru/Thems/Arhit/ArhTerm.htm" TargetMode="External"/><Relationship Id="rId120" Type="http://schemas.openxmlformats.org/officeDocument/2006/relationships/hyperlink" Target="http://pokrovka.narod.ru/Thems/Arhit/ArhitR.htm" TargetMode="External"/><Relationship Id="rId125" Type="http://schemas.openxmlformats.org/officeDocument/2006/relationships/hyperlink" Target="http://pokrovka.narod.ru/Thems/Arhit/ArhTerm.htm" TargetMode="External"/><Relationship Id="rId141" Type="http://schemas.openxmlformats.org/officeDocument/2006/relationships/hyperlink" Target="http://pokrovka.narod.ru/Thems/Arhit/ArhTerm.htm" TargetMode="External"/><Relationship Id="rId146" Type="http://schemas.openxmlformats.org/officeDocument/2006/relationships/hyperlink" Target="http://pokrovka.narod.ru/Thems/Arhit/ArhTerm.htm" TargetMode="External"/><Relationship Id="rId167" Type="http://schemas.openxmlformats.org/officeDocument/2006/relationships/hyperlink" Target="http://pokrovka.narod.ru/Thems/Arhit/ArhTerm.htm" TargetMode="External"/><Relationship Id="rId188" Type="http://schemas.openxmlformats.org/officeDocument/2006/relationships/hyperlink" Target="http://pokrovka.narod.ru/Thems/Arhit/ArhTerm.htm" TargetMode="External"/><Relationship Id="rId7" Type="http://schemas.openxmlformats.org/officeDocument/2006/relationships/hyperlink" Target="http://pokrovka.narod.ru/Thems/Arhit/ArhTerm.htm" TargetMode="External"/><Relationship Id="rId71" Type="http://schemas.openxmlformats.org/officeDocument/2006/relationships/hyperlink" Target="http://pokrovka.narod.ru/Thems/Arhit/ArhTerm.htm" TargetMode="External"/><Relationship Id="rId92" Type="http://schemas.openxmlformats.org/officeDocument/2006/relationships/hyperlink" Target="http://pokrovka.narod.ru/Thems/Arhit/ArhTerm.htm" TargetMode="External"/><Relationship Id="rId162" Type="http://schemas.openxmlformats.org/officeDocument/2006/relationships/hyperlink" Target="http://pokrovka.narod.ru/Thems/Arhit/ArhTerm.htm" TargetMode="External"/><Relationship Id="rId183" Type="http://schemas.openxmlformats.org/officeDocument/2006/relationships/hyperlink" Target="http://pokrovka.narod.ru/Thems/Arhit/ArhTerm.htm" TargetMode="External"/><Relationship Id="rId213" Type="http://schemas.openxmlformats.org/officeDocument/2006/relationships/hyperlink" Target="http://pokrovka.narod.ru/Thems/Arhit/ArhTerm.htm" TargetMode="External"/><Relationship Id="rId218" Type="http://schemas.openxmlformats.org/officeDocument/2006/relationships/hyperlink" Target="http://pokrovka.narod.ru/Thems/Arhit/ArhTerm.htm" TargetMode="External"/><Relationship Id="rId234" Type="http://schemas.openxmlformats.org/officeDocument/2006/relationships/hyperlink" Target="http://pokrovka.narod.ru/Thems/Arhit/ArhTerm.htm" TargetMode="External"/><Relationship Id="rId239" Type="http://schemas.openxmlformats.org/officeDocument/2006/relationships/hyperlink" Target="http://pokrovka.narod.ru/Thems/Arhit/ArhTerm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pokrovka.narod.ru/Thems/Arhit/ArhTerm.htm" TargetMode="External"/><Relationship Id="rId250" Type="http://schemas.openxmlformats.org/officeDocument/2006/relationships/hyperlink" Target="http://pokrovka.narod.ru/Thems/Arhit/ArhTerm.htm" TargetMode="External"/><Relationship Id="rId255" Type="http://schemas.openxmlformats.org/officeDocument/2006/relationships/hyperlink" Target="http://pokrovka.narod.ru/Thems/Arhit/ArhTerm.htm" TargetMode="External"/><Relationship Id="rId24" Type="http://schemas.openxmlformats.org/officeDocument/2006/relationships/hyperlink" Target="http://pokrovka.narod.ru/Thems/Arhit/ArhTerm.htm" TargetMode="External"/><Relationship Id="rId40" Type="http://schemas.openxmlformats.org/officeDocument/2006/relationships/hyperlink" Target="http://pokrovka.narod.ru/Thems/Arhit/ArhTerm.htm" TargetMode="External"/><Relationship Id="rId45" Type="http://schemas.openxmlformats.org/officeDocument/2006/relationships/hyperlink" Target="http://pokrovka.narod.ru/Thems/Arhit/ArhTerm.htm" TargetMode="External"/><Relationship Id="rId66" Type="http://schemas.openxmlformats.org/officeDocument/2006/relationships/hyperlink" Target="http://pokrovka.narod.ru/Thems/Arhit/ArhTerm.htm" TargetMode="External"/><Relationship Id="rId87" Type="http://schemas.openxmlformats.org/officeDocument/2006/relationships/hyperlink" Target="http://pokrovka.narod.ru/Thems/Arhit/ArhTerm.htm" TargetMode="External"/><Relationship Id="rId110" Type="http://schemas.openxmlformats.org/officeDocument/2006/relationships/hyperlink" Target="http://pokrovka.narod.ru/Thems/Arhit/ArhTerm.htm" TargetMode="External"/><Relationship Id="rId115" Type="http://schemas.openxmlformats.org/officeDocument/2006/relationships/hyperlink" Target="http://pokrovka.narod.ru/Thems/Arhit/ArhTerm.htm" TargetMode="External"/><Relationship Id="rId131" Type="http://schemas.openxmlformats.org/officeDocument/2006/relationships/hyperlink" Target="http://pokrovka.narod.ru/Thems/Arhit/ArhTerm.htm" TargetMode="External"/><Relationship Id="rId136" Type="http://schemas.openxmlformats.org/officeDocument/2006/relationships/hyperlink" Target="http://pokrovka.narod.ru/Thems/Arhit/ArhTerm.htm" TargetMode="External"/><Relationship Id="rId157" Type="http://schemas.openxmlformats.org/officeDocument/2006/relationships/hyperlink" Target="http://pokrovka.narod.ru/Thems/Arhit/ArhTerm.htm" TargetMode="External"/><Relationship Id="rId178" Type="http://schemas.openxmlformats.org/officeDocument/2006/relationships/hyperlink" Target="http://pokrovka.narod.ru/Thems/Arhit/ArhTerm.htm" TargetMode="External"/><Relationship Id="rId61" Type="http://schemas.openxmlformats.org/officeDocument/2006/relationships/hyperlink" Target="http://pokrovka.narod.ru/Thems/Arhit/ArhTerm.htm" TargetMode="External"/><Relationship Id="rId82" Type="http://schemas.openxmlformats.org/officeDocument/2006/relationships/hyperlink" Target="http://pokrovka.narod.ru/Thems/Arhit/ArhTerm.htm" TargetMode="External"/><Relationship Id="rId152" Type="http://schemas.openxmlformats.org/officeDocument/2006/relationships/hyperlink" Target="http://pokrovka.narod.ru/Thems/Arhit/ArhTerm.htm" TargetMode="External"/><Relationship Id="rId173" Type="http://schemas.openxmlformats.org/officeDocument/2006/relationships/hyperlink" Target="http://pokrovka.narod.ru/Thems/Arhit/ArhTerm.htm" TargetMode="External"/><Relationship Id="rId194" Type="http://schemas.openxmlformats.org/officeDocument/2006/relationships/hyperlink" Target="http://pokrovka.narod.ru/Thems/Arhit/ArhTerm.htm" TargetMode="External"/><Relationship Id="rId199" Type="http://schemas.openxmlformats.org/officeDocument/2006/relationships/hyperlink" Target="http://pokrovka.narod.ru/Thems/Arhit/ArhTerm.htm" TargetMode="External"/><Relationship Id="rId203" Type="http://schemas.openxmlformats.org/officeDocument/2006/relationships/hyperlink" Target="http://pokrovka.narod.ru/Thems/Arhit/ArhTerm.htm" TargetMode="External"/><Relationship Id="rId208" Type="http://schemas.openxmlformats.org/officeDocument/2006/relationships/hyperlink" Target="http://pokrovka.narod.ru/Thems/Arhit/ArhTerm.htm" TargetMode="External"/><Relationship Id="rId229" Type="http://schemas.openxmlformats.org/officeDocument/2006/relationships/hyperlink" Target="http://pokrovka.narod.ru/Thems/Arhit/ArhTerm.htm" TargetMode="External"/><Relationship Id="rId19" Type="http://schemas.openxmlformats.org/officeDocument/2006/relationships/hyperlink" Target="http://pokrovka.narod.ru/Thems/Arhit/ArhTerm.htm" TargetMode="External"/><Relationship Id="rId224" Type="http://schemas.openxmlformats.org/officeDocument/2006/relationships/hyperlink" Target="http://pokrovka.narod.ru/Thems/Arhit/ArhTerm.htm" TargetMode="External"/><Relationship Id="rId240" Type="http://schemas.openxmlformats.org/officeDocument/2006/relationships/hyperlink" Target="http://pokrovka.narod.ru/Thems/Arhit/ArhTerm.htm" TargetMode="External"/><Relationship Id="rId245" Type="http://schemas.openxmlformats.org/officeDocument/2006/relationships/hyperlink" Target="http://pokrovka.narod.ru/Thems/Arhit/ArhTerm.htm" TargetMode="External"/><Relationship Id="rId261" Type="http://schemas.openxmlformats.org/officeDocument/2006/relationships/hyperlink" Target="http://pokrovka.narod.ru/Thems/Arhit/ArhTerm.htm" TargetMode="External"/><Relationship Id="rId266" Type="http://schemas.openxmlformats.org/officeDocument/2006/relationships/hyperlink" Target="http://pokrovka.narod.ru/Thems/Arhit/ArhTerm.htm" TargetMode="External"/><Relationship Id="rId14" Type="http://schemas.openxmlformats.org/officeDocument/2006/relationships/hyperlink" Target="http://pokrovka.narod.ru/Thems/Arhit/ArhTerm.htm" TargetMode="External"/><Relationship Id="rId30" Type="http://schemas.openxmlformats.org/officeDocument/2006/relationships/hyperlink" Target="http://pokrovka.narod.ru/Thems/Arhit/ArhTerm.htm" TargetMode="External"/><Relationship Id="rId35" Type="http://schemas.openxmlformats.org/officeDocument/2006/relationships/hyperlink" Target="http://pokrovka.narod.ru/Thems/Arhit/ArhTerm.htm" TargetMode="External"/><Relationship Id="rId56" Type="http://schemas.openxmlformats.org/officeDocument/2006/relationships/hyperlink" Target="http://pokrovka.narod.ru/Thems/Arhit/ArhTerm.htm" TargetMode="External"/><Relationship Id="rId77" Type="http://schemas.openxmlformats.org/officeDocument/2006/relationships/hyperlink" Target="http://pokrovka.narod.ru/Thems/Arhit/ArhTerm.htm" TargetMode="External"/><Relationship Id="rId100" Type="http://schemas.openxmlformats.org/officeDocument/2006/relationships/hyperlink" Target="http://pokrovka.narod.ru/Thems/Arhit/ArhTerm.htm" TargetMode="External"/><Relationship Id="rId105" Type="http://schemas.openxmlformats.org/officeDocument/2006/relationships/hyperlink" Target="http://pokrovka.narod.ru/Thems/Arhit/ArhTerm.htm" TargetMode="External"/><Relationship Id="rId126" Type="http://schemas.openxmlformats.org/officeDocument/2006/relationships/hyperlink" Target="http://pokrovka.narod.ru/Thems/Arhit/ArhTerm.htm" TargetMode="External"/><Relationship Id="rId147" Type="http://schemas.openxmlformats.org/officeDocument/2006/relationships/hyperlink" Target="http://pokrovka.narod.ru/Thems/Arhit/ArhTerm.htm" TargetMode="External"/><Relationship Id="rId168" Type="http://schemas.openxmlformats.org/officeDocument/2006/relationships/hyperlink" Target="http://pokrovka.narod.ru/Thems/Arhit/ArhTerm.htm" TargetMode="External"/><Relationship Id="rId8" Type="http://schemas.openxmlformats.org/officeDocument/2006/relationships/hyperlink" Target="http://pokrovka.narod.ru/Thems/Arhit/ArhTerm.htm" TargetMode="External"/><Relationship Id="rId51" Type="http://schemas.openxmlformats.org/officeDocument/2006/relationships/hyperlink" Target="http://pokrovka.narod.ru/Thems/Arhit/ArhTerm.htm" TargetMode="External"/><Relationship Id="rId72" Type="http://schemas.openxmlformats.org/officeDocument/2006/relationships/hyperlink" Target="http://pokrovka.narod.ru/Thems/Arhit/ArhTerm.htm" TargetMode="External"/><Relationship Id="rId93" Type="http://schemas.openxmlformats.org/officeDocument/2006/relationships/hyperlink" Target="http://pokrovka.narod.ru/Thems/Arhit/ArhTerm.htm" TargetMode="External"/><Relationship Id="rId98" Type="http://schemas.openxmlformats.org/officeDocument/2006/relationships/hyperlink" Target="http://pokrovka.narod.ru/Thems/Arhit/ArhTerm.htm" TargetMode="External"/><Relationship Id="rId121" Type="http://schemas.openxmlformats.org/officeDocument/2006/relationships/hyperlink" Target="http://pokrovka.narod.ru/Thems/Arhit/ArhTerm.htm" TargetMode="External"/><Relationship Id="rId142" Type="http://schemas.openxmlformats.org/officeDocument/2006/relationships/hyperlink" Target="http://pokrovka.narod.ru/Thems/Arhit/ArhTerm.htm" TargetMode="External"/><Relationship Id="rId163" Type="http://schemas.openxmlformats.org/officeDocument/2006/relationships/hyperlink" Target="http://pokrovka.narod.ru/Thems/Arhit/ArhTerm.htm" TargetMode="External"/><Relationship Id="rId184" Type="http://schemas.openxmlformats.org/officeDocument/2006/relationships/hyperlink" Target="http://pokrovka.narod.ru/Thems/Arhit/ArhTerm.htm" TargetMode="External"/><Relationship Id="rId189" Type="http://schemas.openxmlformats.org/officeDocument/2006/relationships/hyperlink" Target="http://pokrovka.narod.ru/Thems/Arhit/ArhTerm.htm" TargetMode="External"/><Relationship Id="rId219" Type="http://schemas.openxmlformats.org/officeDocument/2006/relationships/hyperlink" Target="http://pokrovka.narod.ru/Thems/Arhit/ArhTerm.htm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pokrovka.narod.ru/Thems/Arhit/ArhTerm.htm" TargetMode="External"/><Relationship Id="rId230" Type="http://schemas.openxmlformats.org/officeDocument/2006/relationships/hyperlink" Target="http://pokrovka.narod.ru/Thems/Arhit/ArhTerm.htm" TargetMode="External"/><Relationship Id="rId235" Type="http://schemas.openxmlformats.org/officeDocument/2006/relationships/hyperlink" Target="http://pokrovka.narod.ru/Thems/Arhit/ArhTerm.htm" TargetMode="External"/><Relationship Id="rId251" Type="http://schemas.openxmlformats.org/officeDocument/2006/relationships/hyperlink" Target="http://pokrovka.narod.ru/Thems/Arhit/ArhTerm.htm" TargetMode="External"/><Relationship Id="rId256" Type="http://schemas.openxmlformats.org/officeDocument/2006/relationships/hyperlink" Target="http://pokrovka.narod.ru/Thems/Arhit/ArhTerm.htm" TargetMode="External"/><Relationship Id="rId25" Type="http://schemas.openxmlformats.org/officeDocument/2006/relationships/hyperlink" Target="http://pokrovka.narod.ru/Thems/Arhit/ArhTerm.htm" TargetMode="External"/><Relationship Id="rId46" Type="http://schemas.openxmlformats.org/officeDocument/2006/relationships/hyperlink" Target="http://pokrovka.narod.ru/Thems/Arhit/ArhTerm.htm" TargetMode="External"/><Relationship Id="rId67" Type="http://schemas.openxmlformats.org/officeDocument/2006/relationships/hyperlink" Target="http://pokrovka.narod.ru/Thems/Arhit/ArhTerm.htm" TargetMode="External"/><Relationship Id="rId116" Type="http://schemas.openxmlformats.org/officeDocument/2006/relationships/hyperlink" Target="http://pokrovka.narod.ru/Thems/Arhit/ArhTerm.htm" TargetMode="External"/><Relationship Id="rId137" Type="http://schemas.openxmlformats.org/officeDocument/2006/relationships/hyperlink" Target="http://pokrovka.narod.ru/Thems/Arhit/ArhTerm.htm" TargetMode="External"/><Relationship Id="rId158" Type="http://schemas.openxmlformats.org/officeDocument/2006/relationships/hyperlink" Target="http://pokrovka.narod.ru/Thems/Arhit/ArhTerm.htm" TargetMode="External"/><Relationship Id="rId20" Type="http://schemas.openxmlformats.org/officeDocument/2006/relationships/hyperlink" Target="http://pokrovka.narod.ru/Thems/Arhit/ArhTerm.htm" TargetMode="External"/><Relationship Id="rId41" Type="http://schemas.openxmlformats.org/officeDocument/2006/relationships/hyperlink" Target="http://pokrovka.narod.ru/Thems/Arhit/ArhTerm.htm" TargetMode="External"/><Relationship Id="rId62" Type="http://schemas.openxmlformats.org/officeDocument/2006/relationships/hyperlink" Target="http://pokrovka.narod.ru/Thems/Arhit/ArhTerm.htm" TargetMode="External"/><Relationship Id="rId83" Type="http://schemas.openxmlformats.org/officeDocument/2006/relationships/hyperlink" Target="http://pokrovka.narod.ru/Thems/Arhit/ArhTerm.htm" TargetMode="External"/><Relationship Id="rId88" Type="http://schemas.openxmlformats.org/officeDocument/2006/relationships/hyperlink" Target="http://pokrovka.narod.ru/Thems/Arhit/ArhTerm.htm" TargetMode="External"/><Relationship Id="rId111" Type="http://schemas.openxmlformats.org/officeDocument/2006/relationships/hyperlink" Target="http://pokrovka.narod.ru/Thems/Arhit/ArhTerm.htm" TargetMode="External"/><Relationship Id="rId132" Type="http://schemas.openxmlformats.org/officeDocument/2006/relationships/hyperlink" Target="http://pokrovka.narod.ru/Thems/Arhit/ArhTerm.htm" TargetMode="External"/><Relationship Id="rId153" Type="http://schemas.openxmlformats.org/officeDocument/2006/relationships/hyperlink" Target="http://pokrovka.narod.ru/Thems/Arhit/ArhTerm.htm" TargetMode="External"/><Relationship Id="rId174" Type="http://schemas.openxmlformats.org/officeDocument/2006/relationships/hyperlink" Target="http://pokrovka.narod.ru/Thems/Arhit/ArhTerm.htm" TargetMode="External"/><Relationship Id="rId179" Type="http://schemas.openxmlformats.org/officeDocument/2006/relationships/hyperlink" Target="http://pokrovka.narod.ru/Thems/Arhit/ArhTerm.htm" TargetMode="External"/><Relationship Id="rId195" Type="http://schemas.openxmlformats.org/officeDocument/2006/relationships/hyperlink" Target="http://pokrovka.narod.ru/Thems/Arhit/ArhTerm.htm" TargetMode="External"/><Relationship Id="rId209" Type="http://schemas.openxmlformats.org/officeDocument/2006/relationships/hyperlink" Target="http://pokrovka.narod.ru/Thems/Arhit/ArhTerm.htm" TargetMode="External"/><Relationship Id="rId190" Type="http://schemas.openxmlformats.org/officeDocument/2006/relationships/hyperlink" Target="http://pokrovka.narod.ru/Thems/Arhit/ArhTerm.htm" TargetMode="External"/><Relationship Id="rId204" Type="http://schemas.openxmlformats.org/officeDocument/2006/relationships/hyperlink" Target="http://pokrovka.narod.ru/Thems/Arhit/ArhTerm.htm" TargetMode="External"/><Relationship Id="rId220" Type="http://schemas.openxmlformats.org/officeDocument/2006/relationships/hyperlink" Target="http://pokrovka.narod.ru/Thems/Arhit/ArhTerm.htm" TargetMode="External"/><Relationship Id="rId225" Type="http://schemas.openxmlformats.org/officeDocument/2006/relationships/hyperlink" Target="http://pokrovka.narod.ru/Thems/Arhit/ArhTerm.htm" TargetMode="External"/><Relationship Id="rId241" Type="http://schemas.openxmlformats.org/officeDocument/2006/relationships/hyperlink" Target="http://pokrovka.narod.ru/Thems/Arhit/ArhTerm.htm" TargetMode="External"/><Relationship Id="rId246" Type="http://schemas.openxmlformats.org/officeDocument/2006/relationships/hyperlink" Target="http://pokrovka.narod.ru/Thems/Arhit/ArhTerm.htm" TargetMode="External"/><Relationship Id="rId267" Type="http://schemas.openxmlformats.org/officeDocument/2006/relationships/hyperlink" Target="http://pokrovka.narod.ru/Thems/Arhit/ArhTerm.htm" TargetMode="External"/><Relationship Id="rId15" Type="http://schemas.openxmlformats.org/officeDocument/2006/relationships/hyperlink" Target="http://pokrovka.narod.ru/Thems/Arhit/ArhTerm.htm" TargetMode="External"/><Relationship Id="rId36" Type="http://schemas.openxmlformats.org/officeDocument/2006/relationships/hyperlink" Target="http://pokrovka.narod.ru/Thems/Arhit/ArhTerm.htm" TargetMode="External"/><Relationship Id="rId57" Type="http://schemas.openxmlformats.org/officeDocument/2006/relationships/hyperlink" Target="http://pokrovka.narod.ru/Thems/Arhit/ArhTerm.htm" TargetMode="External"/><Relationship Id="rId106" Type="http://schemas.openxmlformats.org/officeDocument/2006/relationships/hyperlink" Target="http://pokrovka.narod.ru/Thems/Arhit/ArhTerm.htm" TargetMode="External"/><Relationship Id="rId127" Type="http://schemas.openxmlformats.org/officeDocument/2006/relationships/hyperlink" Target="http://pokrovka.narod.ru/Thems/Arhit/ArhTerm.htm" TargetMode="External"/><Relationship Id="rId262" Type="http://schemas.openxmlformats.org/officeDocument/2006/relationships/hyperlink" Target="http://pokrovka.narod.ru/Thems/Arhit/ArhTerm.htm" TargetMode="External"/><Relationship Id="rId10" Type="http://schemas.openxmlformats.org/officeDocument/2006/relationships/hyperlink" Target="http://pokrovka.narod.ru/Thems/Arhit/ArhTerm.htm" TargetMode="External"/><Relationship Id="rId31" Type="http://schemas.openxmlformats.org/officeDocument/2006/relationships/hyperlink" Target="http://pokrovka.narod.ru/Thems/Arhit/ArhTerm.htm" TargetMode="External"/><Relationship Id="rId52" Type="http://schemas.openxmlformats.org/officeDocument/2006/relationships/hyperlink" Target="http://pokrovka.narod.ru/Thems/Arhit/ArhTerm.htm" TargetMode="External"/><Relationship Id="rId73" Type="http://schemas.openxmlformats.org/officeDocument/2006/relationships/hyperlink" Target="http://pokrovka.narod.ru/Thems/Arhit/ArhTerm.htm" TargetMode="External"/><Relationship Id="rId78" Type="http://schemas.openxmlformats.org/officeDocument/2006/relationships/hyperlink" Target="http://pokrovka.narod.ru/Thems/Arhit/ArhTerm.htm" TargetMode="External"/><Relationship Id="rId94" Type="http://schemas.openxmlformats.org/officeDocument/2006/relationships/hyperlink" Target="http://pokrovka.narod.ru/Thems/Arhit/ArhTerm.htm" TargetMode="External"/><Relationship Id="rId99" Type="http://schemas.openxmlformats.org/officeDocument/2006/relationships/hyperlink" Target="http://pokrovka.narod.ru/Thems/Arhit/ArhTerm.htm" TargetMode="External"/><Relationship Id="rId101" Type="http://schemas.openxmlformats.org/officeDocument/2006/relationships/hyperlink" Target="http://pokrovka.narod.ru/Thems/Arhit/ArhTerm.htm" TargetMode="External"/><Relationship Id="rId122" Type="http://schemas.openxmlformats.org/officeDocument/2006/relationships/hyperlink" Target="http://pokrovka.narod.ru/Thems/Arhit/ArhTerm.htm" TargetMode="External"/><Relationship Id="rId143" Type="http://schemas.openxmlformats.org/officeDocument/2006/relationships/hyperlink" Target="http://pokrovka.narod.ru/Thems/Arhit/ArhTerm.htm" TargetMode="External"/><Relationship Id="rId148" Type="http://schemas.openxmlformats.org/officeDocument/2006/relationships/hyperlink" Target="http://pokrovka.narod.ru/Thems/Arhit/ArhTerm.htm" TargetMode="External"/><Relationship Id="rId164" Type="http://schemas.openxmlformats.org/officeDocument/2006/relationships/hyperlink" Target="http://pokrovka.narod.ru/Thems/Arhit/ArhTerm.htm" TargetMode="External"/><Relationship Id="rId169" Type="http://schemas.openxmlformats.org/officeDocument/2006/relationships/hyperlink" Target="http://pokrovka.narod.ru/Thems/Arhit/ArhTerm.htm" TargetMode="External"/><Relationship Id="rId185" Type="http://schemas.openxmlformats.org/officeDocument/2006/relationships/hyperlink" Target="http://pokrovka.narod.ru/Thems/Arhit/ArhTerm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krovka.narod.ru/Thems/Arhit/ArhTerm.htm" TargetMode="External"/><Relationship Id="rId180" Type="http://schemas.openxmlformats.org/officeDocument/2006/relationships/hyperlink" Target="http://pokrovka.narod.ru/Thems/Arhit/ArhTerm.htm" TargetMode="External"/><Relationship Id="rId210" Type="http://schemas.openxmlformats.org/officeDocument/2006/relationships/hyperlink" Target="http://pokrovka.narod.ru/Thems/Arhit/ArhTerm.htm" TargetMode="External"/><Relationship Id="rId215" Type="http://schemas.openxmlformats.org/officeDocument/2006/relationships/hyperlink" Target="http://pokrovka.narod.ru/Thems/Arhit/ArhTerm.htm" TargetMode="External"/><Relationship Id="rId236" Type="http://schemas.openxmlformats.org/officeDocument/2006/relationships/hyperlink" Target="http://pokrovka.narod.ru/Thems/Arhit/ArhTerm.htm" TargetMode="External"/><Relationship Id="rId257" Type="http://schemas.openxmlformats.org/officeDocument/2006/relationships/hyperlink" Target="http://pokrovka.narod.ru/Thems/Arhit/ArhTerm.htm" TargetMode="External"/><Relationship Id="rId26" Type="http://schemas.openxmlformats.org/officeDocument/2006/relationships/hyperlink" Target="http://pokrovka.narod.ru/Thems/Arhit/ArhTerm.htm" TargetMode="External"/><Relationship Id="rId231" Type="http://schemas.openxmlformats.org/officeDocument/2006/relationships/hyperlink" Target="http://pokrovka.narod.ru/Thems/Arhit/ArhTerm.htm" TargetMode="External"/><Relationship Id="rId252" Type="http://schemas.openxmlformats.org/officeDocument/2006/relationships/hyperlink" Target="http://pokrovka.narod.ru/Thems/Arhit/ArhTerm.htm" TargetMode="External"/><Relationship Id="rId47" Type="http://schemas.openxmlformats.org/officeDocument/2006/relationships/hyperlink" Target="http://pokrovka.narod.ru/Thems/Arhit/ArhitR.htm" TargetMode="External"/><Relationship Id="rId68" Type="http://schemas.openxmlformats.org/officeDocument/2006/relationships/hyperlink" Target="http://pokrovka.narod.ru/Thems/Arhit/ArhTerm.htm" TargetMode="External"/><Relationship Id="rId89" Type="http://schemas.openxmlformats.org/officeDocument/2006/relationships/hyperlink" Target="http://pokrovka.narod.ru/Thems/Arhit/ArhTerm.htm" TargetMode="External"/><Relationship Id="rId112" Type="http://schemas.openxmlformats.org/officeDocument/2006/relationships/hyperlink" Target="http://pokrovka.narod.ru/Thems/Arhit/ArhTerm.htm" TargetMode="External"/><Relationship Id="rId133" Type="http://schemas.openxmlformats.org/officeDocument/2006/relationships/hyperlink" Target="http://pokrovka.narod.ru/Thems/Arhit/ArhTerm.htm" TargetMode="External"/><Relationship Id="rId154" Type="http://schemas.openxmlformats.org/officeDocument/2006/relationships/hyperlink" Target="http://pokrovka.narod.ru/Thems/Arhit/ArhTerm.htm" TargetMode="External"/><Relationship Id="rId175" Type="http://schemas.openxmlformats.org/officeDocument/2006/relationships/hyperlink" Target="http://pokrovka.narod.ru/Thems/Arhit/ArhTerm.htm" TargetMode="External"/><Relationship Id="rId196" Type="http://schemas.openxmlformats.org/officeDocument/2006/relationships/hyperlink" Target="http://pokrovka.narod.ru/Thems/Arhit/ArhTerm.htm" TargetMode="External"/><Relationship Id="rId200" Type="http://schemas.openxmlformats.org/officeDocument/2006/relationships/hyperlink" Target="http://pokrovka.narod.ru/Thems/Arhit/ArhTerm.htm" TargetMode="External"/><Relationship Id="rId16" Type="http://schemas.openxmlformats.org/officeDocument/2006/relationships/hyperlink" Target="http://pokrovka.narod.ru/Thems/Arhit/ArhTerm.htm" TargetMode="External"/><Relationship Id="rId221" Type="http://schemas.openxmlformats.org/officeDocument/2006/relationships/hyperlink" Target="http://pokrovka.narod.ru/Thems/Arhit/ArhTerm.htm" TargetMode="External"/><Relationship Id="rId242" Type="http://schemas.openxmlformats.org/officeDocument/2006/relationships/hyperlink" Target="http://pokrovka.narod.ru/Thems/Arhit/ArhTerm.htm" TargetMode="External"/><Relationship Id="rId263" Type="http://schemas.openxmlformats.org/officeDocument/2006/relationships/hyperlink" Target="http://pokrovka.narod.ru/Thems/Arhit/ArhTerm.htm" TargetMode="External"/><Relationship Id="rId37" Type="http://schemas.openxmlformats.org/officeDocument/2006/relationships/hyperlink" Target="http://pokrovka.narod.ru/Thems/Arhit/ArhTerm.htm" TargetMode="External"/><Relationship Id="rId58" Type="http://schemas.openxmlformats.org/officeDocument/2006/relationships/hyperlink" Target="http://pokrovka.narod.ru/Thems/Arhit/ArhTerm.htm" TargetMode="External"/><Relationship Id="rId79" Type="http://schemas.openxmlformats.org/officeDocument/2006/relationships/hyperlink" Target="http://pokrovka.narod.ru/Thems/Arhit/ArhTerm.htm" TargetMode="External"/><Relationship Id="rId102" Type="http://schemas.openxmlformats.org/officeDocument/2006/relationships/hyperlink" Target="http://pokrovka.narod.ru/Thems/Arhit/ArhTerm.htm" TargetMode="External"/><Relationship Id="rId123" Type="http://schemas.openxmlformats.org/officeDocument/2006/relationships/hyperlink" Target="http://pokrovka.narod.ru/Thems/Arhit/ArhTerm.htm" TargetMode="External"/><Relationship Id="rId144" Type="http://schemas.openxmlformats.org/officeDocument/2006/relationships/hyperlink" Target="http://pokrovka.narod.ru/Thems/Arhit/ArhTerm.htm" TargetMode="External"/><Relationship Id="rId90" Type="http://schemas.openxmlformats.org/officeDocument/2006/relationships/hyperlink" Target="http://pokrovka.narod.ru/Thems/Arhit/ArhTerm.htm" TargetMode="External"/><Relationship Id="rId165" Type="http://schemas.openxmlformats.org/officeDocument/2006/relationships/hyperlink" Target="http://pokrovka.narod.ru/Thems/Arhit/ArhTerm.htm" TargetMode="External"/><Relationship Id="rId186" Type="http://schemas.openxmlformats.org/officeDocument/2006/relationships/hyperlink" Target="http://pokrovka.narod.ru/Thems/Arhit/ArhTerm.htm" TargetMode="External"/><Relationship Id="rId211" Type="http://schemas.openxmlformats.org/officeDocument/2006/relationships/hyperlink" Target="http://pokrovka.narod.ru/Thems/Arhit/ArhTerm.htm" TargetMode="External"/><Relationship Id="rId232" Type="http://schemas.openxmlformats.org/officeDocument/2006/relationships/hyperlink" Target="http://pokrovka.narod.ru/Thems/Arhit/ArhTerm.htm" TargetMode="External"/><Relationship Id="rId253" Type="http://schemas.openxmlformats.org/officeDocument/2006/relationships/hyperlink" Target="http://pokrovka.narod.ru/Thems/Arhit/ArhTerm.htm" TargetMode="External"/><Relationship Id="rId27" Type="http://schemas.openxmlformats.org/officeDocument/2006/relationships/hyperlink" Target="http://pokrovka.narod.ru/Thems/Arhit/ArhitR.htm" TargetMode="External"/><Relationship Id="rId48" Type="http://schemas.openxmlformats.org/officeDocument/2006/relationships/hyperlink" Target="http://pokrovka.narod.ru/Thems/Arhit/ArhTerm.htm" TargetMode="External"/><Relationship Id="rId69" Type="http://schemas.openxmlformats.org/officeDocument/2006/relationships/hyperlink" Target="http://pokrovka.narod.ru/Thems/Arhit/ArhTerm.htm" TargetMode="External"/><Relationship Id="rId113" Type="http://schemas.openxmlformats.org/officeDocument/2006/relationships/hyperlink" Target="http://pokrovka.narod.ru/Thems/Arhit/ArhTerm.htm" TargetMode="External"/><Relationship Id="rId134" Type="http://schemas.openxmlformats.org/officeDocument/2006/relationships/hyperlink" Target="http://pokrovka.narod.ru/Thems/Arhit/ArhTerm.htm" TargetMode="External"/><Relationship Id="rId80" Type="http://schemas.openxmlformats.org/officeDocument/2006/relationships/hyperlink" Target="http://pokrovka.narod.ru/Thems/Arhit/ArhTerm.htm" TargetMode="External"/><Relationship Id="rId155" Type="http://schemas.openxmlformats.org/officeDocument/2006/relationships/hyperlink" Target="http://pokrovka.narod.ru/Thems/Arhit/ArhTerm.htm" TargetMode="External"/><Relationship Id="rId176" Type="http://schemas.openxmlformats.org/officeDocument/2006/relationships/hyperlink" Target="http://pokrovka.narod.ru/Thems/Arhit/ArhTerm.htm" TargetMode="External"/><Relationship Id="rId197" Type="http://schemas.openxmlformats.org/officeDocument/2006/relationships/hyperlink" Target="http://pokrovka.narod.ru/Thems/Arhit/ArhTerm.htm" TargetMode="External"/><Relationship Id="rId201" Type="http://schemas.openxmlformats.org/officeDocument/2006/relationships/hyperlink" Target="http://pokrovka.narod.ru/Thems/Arhit/ArhTerm.htm" TargetMode="External"/><Relationship Id="rId222" Type="http://schemas.openxmlformats.org/officeDocument/2006/relationships/hyperlink" Target="http://pokrovka.narod.ru/Thems/Arhit/ArhTerm.htm" TargetMode="External"/><Relationship Id="rId243" Type="http://schemas.openxmlformats.org/officeDocument/2006/relationships/hyperlink" Target="http://pokrovka.narod.ru/Thems/Arhit/ArhTerm.htm" TargetMode="External"/><Relationship Id="rId264" Type="http://schemas.openxmlformats.org/officeDocument/2006/relationships/hyperlink" Target="http://pokrovka.narod.ru/Thems/Arhit/ArhTerm.htm" TargetMode="External"/><Relationship Id="rId17" Type="http://schemas.openxmlformats.org/officeDocument/2006/relationships/hyperlink" Target="http://pokrovka.narod.ru/Thems/Arhit/ArhTerm.htm" TargetMode="External"/><Relationship Id="rId38" Type="http://schemas.openxmlformats.org/officeDocument/2006/relationships/hyperlink" Target="http://pokrovka.narod.ru/Thems/Arhit/ArhTerm.htm" TargetMode="External"/><Relationship Id="rId59" Type="http://schemas.openxmlformats.org/officeDocument/2006/relationships/hyperlink" Target="http://pokrovka.narod.ru/Thems/Arhit/ArhTerm.htm" TargetMode="External"/><Relationship Id="rId103" Type="http://schemas.openxmlformats.org/officeDocument/2006/relationships/hyperlink" Target="http://pokrovka.narod.ru/Thems/Arhit/ArhTerm.htm" TargetMode="External"/><Relationship Id="rId124" Type="http://schemas.openxmlformats.org/officeDocument/2006/relationships/hyperlink" Target="http://pokrovka.narod.ru/Thems/Arhit/ArhTerm.htm" TargetMode="External"/><Relationship Id="rId70" Type="http://schemas.openxmlformats.org/officeDocument/2006/relationships/hyperlink" Target="http://pokrovka.narod.ru/Thems/Arhit/ArhTerm.htm" TargetMode="External"/><Relationship Id="rId91" Type="http://schemas.openxmlformats.org/officeDocument/2006/relationships/hyperlink" Target="http://pokrovka.narod.ru/Thems/Arhit/ArhTerm.htm" TargetMode="External"/><Relationship Id="rId145" Type="http://schemas.openxmlformats.org/officeDocument/2006/relationships/hyperlink" Target="http://pokrovka.narod.ru/Thems/Arhit/ArhTerm.htm" TargetMode="External"/><Relationship Id="rId166" Type="http://schemas.openxmlformats.org/officeDocument/2006/relationships/hyperlink" Target="http://pokrovka.narod.ru/Thems/Arhit/ArhTerm.htm" TargetMode="External"/><Relationship Id="rId187" Type="http://schemas.openxmlformats.org/officeDocument/2006/relationships/hyperlink" Target="http://pokrovka.narod.ru/Thems/Arhit/ArhTerm.htm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pokrovka.narod.ru/Thems/Arhit/ArhTerm.htm" TargetMode="External"/><Relationship Id="rId233" Type="http://schemas.openxmlformats.org/officeDocument/2006/relationships/hyperlink" Target="http://pokrovka.narod.ru/Thems/Arhit/ArhTerm.htm" TargetMode="External"/><Relationship Id="rId254" Type="http://schemas.openxmlformats.org/officeDocument/2006/relationships/hyperlink" Target="http://pokrovka.narod.ru/Thems/Arhit/ArhTer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37</Pages>
  <Words>15190</Words>
  <Characters>86585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101572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1</cp:revision>
  <dcterms:created xsi:type="dcterms:W3CDTF">2021-11-20T08:26:00Z</dcterms:created>
  <dcterms:modified xsi:type="dcterms:W3CDTF">2021-11-20T09:21:00Z</dcterms:modified>
</cp:coreProperties>
</file>