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97" w:rsidRPr="00D25525" w:rsidRDefault="00D25525" w:rsidP="00190897">
      <w:pPr>
        <w:spacing w:after="0" w:line="240" w:lineRule="auto"/>
        <w:rPr>
          <w:rFonts w:ascii="Times New Roman Полужирный" w:eastAsia="Times New Roman" w:hAnsi="Times New Roman Полужирный" w:cs="Times New Roman"/>
          <w:b/>
          <w:spacing w:val="-4"/>
          <w:sz w:val="24"/>
          <w:szCs w:val="24"/>
          <w:lang w:eastAsia="ru-RU"/>
        </w:rPr>
      </w:pPr>
      <w:bookmarkStart w:id="0" w:name="_GoBack"/>
      <w:r w:rsidRPr="00190897">
        <w:rPr>
          <w:rFonts w:ascii="Times New Roman Полужирный" w:eastAsia="Times New Roman" w:hAnsi="Times New Roman Полужирный" w:cs="Times New Roman"/>
          <w:b/>
          <w:bCs/>
          <w:color w:val="000000"/>
          <w:spacing w:val="-4"/>
          <w:sz w:val="24"/>
          <w:szCs w:val="24"/>
          <w:lang w:eastAsia="ru-RU"/>
        </w:rPr>
        <w:t>Занятие  1</w:t>
      </w:r>
      <w:r w:rsidR="00FE3960">
        <w:rPr>
          <w:rFonts w:ascii="Times New Roman Полужирный" w:eastAsia="Times New Roman" w:hAnsi="Times New Roman Полужирный" w:cs="Times New Roman"/>
          <w:b/>
          <w:bCs/>
          <w:color w:val="000000"/>
          <w:spacing w:val="-4"/>
          <w:sz w:val="24"/>
          <w:szCs w:val="24"/>
          <w:lang w:eastAsia="ru-RU"/>
        </w:rPr>
        <w:t>5</w:t>
      </w:r>
      <w:r w:rsidRPr="00190897">
        <w:rPr>
          <w:rFonts w:ascii="Times New Roman Полужирный" w:eastAsia="Times New Roman" w:hAnsi="Times New Roman Полужирный" w:cs="Times New Roman"/>
          <w:b/>
          <w:bCs/>
          <w:color w:val="000000"/>
          <w:spacing w:val="-4"/>
          <w:sz w:val="24"/>
          <w:szCs w:val="24"/>
          <w:lang w:eastAsia="ru-RU"/>
        </w:rPr>
        <w:t xml:space="preserve">. </w:t>
      </w:r>
      <w:r w:rsidRPr="00D25525">
        <w:rPr>
          <w:rFonts w:ascii="Times New Roman Полужирный" w:eastAsia="Times New Roman" w:hAnsi="Times New Roman Полужирный" w:cs="Times New Roman"/>
          <w:b/>
          <w:bCs/>
          <w:color w:val="000000"/>
          <w:spacing w:val="-4"/>
          <w:sz w:val="24"/>
          <w:szCs w:val="24"/>
          <w:lang w:eastAsia="ru-RU"/>
        </w:rPr>
        <w:t>Т</w:t>
      </w:r>
      <w:r w:rsidRPr="00190897">
        <w:rPr>
          <w:rFonts w:ascii="Times New Roman Полужирный" w:eastAsia="Times New Roman" w:hAnsi="Times New Roman Полужирный" w:cs="Times New Roman"/>
          <w:b/>
          <w:bCs/>
          <w:color w:val="000000"/>
          <w:spacing w:val="-4"/>
          <w:sz w:val="24"/>
          <w:szCs w:val="24"/>
          <w:lang w:eastAsia="ru-RU"/>
        </w:rPr>
        <w:t>опографическая подготовка туриста</w:t>
      </w:r>
      <w:r w:rsidR="00190897" w:rsidRPr="00190897">
        <w:rPr>
          <w:rFonts w:ascii="Times New Roman Полужирный" w:eastAsia="Times New Roman" w:hAnsi="Times New Roman Полужирный" w:cs="Times New Roman"/>
          <w:b/>
          <w:bCs/>
          <w:color w:val="000000"/>
          <w:spacing w:val="-4"/>
          <w:sz w:val="24"/>
          <w:szCs w:val="24"/>
          <w:lang w:eastAsia="ru-RU"/>
        </w:rPr>
        <w:t xml:space="preserve">. </w:t>
      </w:r>
      <w:r w:rsidR="00190897" w:rsidRPr="00D25525">
        <w:rPr>
          <w:rFonts w:ascii="Times New Roman Полужирный" w:eastAsia="Times New Roman" w:hAnsi="Times New Roman Полужирный" w:cs="Times New Roman"/>
          <w:b/>
          <w:color w:val="111111"/>
          <w:spacing w:val="-4"/>
          <w:sz w:val="24"/>
          <w:szCs w:val="24"/>
          <w:shd w:val="clear" w:color="auto" w:fill="FFFFFF"/>
          <w:lang w:eastAsia="ru-RU"/>
        </w:rPr>
        <w:t>Краеведческая подготовка туриста</w:t>
      </w:r>
    </w:p>
    <w:bookmarkEnd w:id="0"/>
    <w:p w:rsid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Топографическая подготовка туриста - специфический раздел теоретической подг</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товки, без овладения которым не может быть речи о решении таких задач, как разработка маршрута и уверенное его прохождение, выполнение краеведческой работы и заданий производственных, научных и общественных организаций и учреждений.</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Уже в начальном периоде подготовки туриста изучаются такие разделы топограф</w:t>
      </w:r>
      <w:r w:rsidRPr="00D25525">
        <w:rPr>
          <w:rFonts w:ascii="Times New Roman" w:eastAsia="Times New Roman" w:hAnsi="Times New Roman" w:cs="Times New Roman"/>
          <w:color w:val="000000"/>
          <w:sz w:val="24"/>
          <w:szCs w:val="24"/>
          <w:lang w:eastAsia="ru-RU"/>
        </w:rPr>
        <w:t>и</w:t>
      </w:r>
      <w:r w:rsidRPr="00D25525">
        <w:rPr>
          <w:rFonts w:ascii="Times New Roman" w:eastAsia="Times New Roman" w:hAnsi="Times New Roman" w:cs="Times New Roman"/>
          <w:color w:val="000000"/>
          <w:sz w:val="24"/>
          <w:szCs w:val="24"/>
          <w:lang w:eastAsia="ru-RU"/>
        </w:rPr>
        <w:t>ческой подготовки, как общая начальная топографическая подготовка, глазомерная мар</w:t>
      </w:r>
      <w:r w:rsidRPr="00D25525">
        <w:rPr>
          <w:rFonts w:ascii="Times New Roman" w:eastAsia="Times New Roman" w:hAnsi="Times New Roman" w:cs="Times New Roman"/>
          <w:color w:val="000000"/>
          <w:sz w:val="24"/>
          <w:szCs w:val="24"/>
          <w:lang w:eastAsia="ru-RU"/>
        </w:rPr>
        <w:t>ш</w:t>
      </w:r>
      <w:r w:rsidRPr="00D25525">
        <w:rPr>
          <w:rFonts w:ascii="Times New Roman" w:eastAsia="Times New Roman" w:hAnsi="Times New Roman" w:cs="Times New Roman"/>
          <w:color w:val="000000"/>
          <w:sz w:val="24"/>
          <w:szCs w:val="24"/>
          <w:lang w:eastAsia="ru-RU"/>
        </w:rPr>
        <w:t>рутная съемка, техника ориентирования на местности с картой и компасом.</w:t>
      </w:r>
    </w:p>
    <w:p w:rsidR="00190897" w:rsidRDefault="00190897" w:rsidP="00D25525">
      <w:pPr>
        <w:spacing w:after="0" w:line="240" w:lineRule="auto"/>
        <w:ind w:firstLine="567"/>
        <w:jc w:val="both"/>
        <w:outlineLvl w:val="4"/>
        <w:rPr>
          <w:rFonts w:ascii="Times New Roman" w:eastAsia="Times New Roman" w:hAnsi="Times New Roman" w:cs="Times New Roman"/>
          <w:b/>
          <w:bCs/>
          <w:color w:val="000000"/>
          <w:sz w:val="24"/>
          <w:szCs w:val="24"/>
          <w:lang w:eastAsia="ru-RU"/>
        </w:rPr>
      </w:pPr>
    </w:p>
    <w:p w:rsidR="00D25525" w:rsidRPr="00D25525" w:rsidRDefault="00190897" w:rsidP="00D25525">
      <w:pPr>
        <w:spacing w:after="0" w:line="240" w:lineRule="auto"/>
        <w:ind w:firstLine="567"/>
        <w:jc w:val="both"/>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 </w:t>
      </w:r>
      <w:r w:rsidR="00D25525" w:rsidRPr="00D25525">
        <w:rPr>
          <w:rFonts w:ascii="Times New Roman" w:eastAsia="Times New Roman" w:hAnsi="Times New Roman" w:cs="Times New Roman"/>
          <w:b/>
          <w:bCs/>
          <w:color w:val="000000"/>
          <w:sz w:val="24"/>
          <w:szCs w:val="24"/>
          <w:lang w:eastAsia="ru-RU"/>
        </w:rPr>
        <w:t>Начальная топографическая подготовка</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Основой топографической подготовки туриста является работа с картографическим материалом (изучение, копирование, корректировка и т. п.), а также глазомерная съемка маршрута и изучение теории картографии.</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В туризме используются различные картографические материалы: карты, планы, специальные туристские картографические издания.</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Карта (план) - уменьшенное изображение земной поверхности, выполненное в опр</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деленном масштабе.</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 xml:space="preserve">Географические карты принято классифицировать по содержанию и масштабам. По содержанию они делятся </w:t>
      </w:r>
      <w:proofErr w:type="gramStart"/>
      <w:r w:rsidRPr="00D25525">
        <w:rPr>
          <w:rFonts w:ascii="Times New Roman" w:eastAsia="Times New Roman" w:hAnsi="Times New Roman" w:cs="Times New Roman"/>
          <w:color w:val="000000"/>
          <w:sz w:val="24"/>
          <w:szCs w:val="24"/>
          <w:lang w:eastAsia="ru-RU"/>
        </w:rPr>
        <w:t>на</w:t>
      </w:r>
      <w:proofErr w:type="gramEnd"/>
      <w:r w:rsidRPr="00D25525">
        <w:rPr>
          <w:rFonts w:ascii="Times New Roman" w:eastAsia="Times New Roman" w:hAnsi="Times New Roman" w:cs="Times New Roman"/>
          <w:color w:val="000000"/>
          <w:sz w:val="24"/>
          <w:szCs w:val="24"/>
          <w:lang w:eastAsia="ru-RU"/>
        </w:rPr>
        <w:t xml:space="preserve"> общегеографические и тематические.</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На общегеографических картах изображаются населенные пункты, пути сообщения, гидрографическая сеть, рельеф, растительность, границы. Эти элементы отбираются в их взаимосвязи и значении для народного хозяйства, науки, культуры. Содержание геогр</w:t>
      </w:r>
      <w:r w:rsidRPr="00D25525">
        <w:rPr>
          <w:rFonts w:ascii="Times New Roman" w:eastAsia="Times New Roman" w:hAnsi="Times New Roman" w:cs="Times New Roman"/>
          <w:color w:val="000000"/>
          <w:sz w:val="24"/>
          <w:szCs w:val="24"/>
          <w:lang w:eastAsia="ru-RU"/>
        </w:rPr>
        <w:t>а</w:t>
      </w:r>
      <w:r w:rsidRPr="00D25525">
        <w:rPr>
          <w:rFonts w:ascii="Times New Roman" w:eastAsia="Times New Roman" w:hAnsi="Times New Roman" w:cs="Times New Roman"/>
          <w:color w:val="000000"/>
          <w:sz w:val="24"/>
          <w:szCs w:val="24"/>
          <w:lang w:eastAsia="ru-RU"/>
        </w:rPr>
        <w:t>фических карт разрабатывается на основе согласования требований к картам различных организаций.</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На тематических картах подробно изображаются отдельные явления, составляющие тему карты (например, растительные зоны или полезные ископаемые). Содержание карты в этом случае разрабатывается так, чтобы элементы, составляющие ее тему, четко выдел</w:t>
      </w:r>
      <w:r w:rsidRPr="00D25525">
        <w:rPr>
          <w:rFonts w:ascii="Times New Roman" w:eastAsia="Times New Roman" w:hAnsi="Times New Roman" w:cs="Times New Roman"/>
          <w:color w:val="000000"/>
          <w:sz w:val="24"/>
          <w:szCs w:val="24"/>
          <w:lang w:eastAsia="ru-RU"/>
        </w:rPr>
        <w:t>я</w:t>
      </w:r>
      <w:r w:rsidRPr="00D25525">
        <w:rPr>
          <w:rFonts w:ascii="Times New Roman" w:eastAsia="Times New Roman" w:hAnsi="Times New Roman" w:cs="Times New Roman"/>
          <w:color w:val="000000"/>
          <w:sz w:val="24"/>
          <w:szCs w:val="24"/>
          <w:lang w:eastAsia="ru-RU"/>
        </w:rPr>
        <w:t>лись на фоне изображения общегеографических элементов местности.</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Географические карты по масштабу изображения подразделяются на ряд типов.</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Обзорно-географические карты (масштаб мельче 1:1000000) содержат изображение значительных частей земной поверхности (областей, стран) и применяются главным обр</w:t>
      </w:r>
      <w:r w:rsidRPr="00D25525">
        <w:rPr>
          <w:rFonts w:ascii="Times New Roman" w:eastAsia="Times New Roman" w:hAnsi="Times New Roman" w:cs="Times New Roman"/>
          <w:color w:val="000000"/>
          <w:sz w:val="24"/>
          <w:szCs w:val="24"/>
          <w:lang w:eastAsia="ru-RU"/>
        </w:rPr>
        <w:t>а</w:t>
      </w:r>
      <w:r w:rsidRPr="00D25525">
        <w:rPr>
          <w:rFonts w:ascii="Times New Roman" w:eastAsia="Times New Roman" w:hAnsi="Times New Roman" w:cs="Times New Roman"/>
          <w:color w:val="000000"/>
          <w:sz w:val="24"/>
          <w:szCs w:val="24"/>
          <w:lang w:eastAsia="ru-RU"/>
        </w:rPr>
        <w:t>зом при изучении географии. Карты этого масштаба удобны для общего ознакомления с районом похода, выбора места его проведения.</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25525">
        <w:rPr>
          <w:rFonts w:ascii="Times New Roman" w:eastAsia="Times New Roman" w:hAnsi="Times New Roman" w:cs="Times New Roman"/>
          <w:color w:val="000000"/>
          <w:sz w:val="24"/>
          <w:szCs w:val="24"/>
          <w:lang w:eastAsia="ru-RU"/>
        </w:rPr>
        <w:t>Обзорно-топографические (масштаба 1:200000-1:500000) и политико-административные (масштаба 1:500 000-1:750 000) карты более подробны и точны, чем обзорно-географические, удобны для изучения районов и для расчетов, не требующих в</w:t>
      </w:r>
      <w:r w:rsidRPr="00D25525">
        <w:rPr>
          <w:rFonts w:ascii="Times New Roman" w:eastAsia="Times New Roman" w:hAnsi="Times New Roman" w:cs="Times New Roman"/>
          <w:color w:val="000000"/>
          <w:sz w:val="24"/>
          <w:szCs w:val="24"/>
          <w:lang w:eastAsia="ru-RU"/>
        </w:rPr>
        <w:t>ы</w:t>
      </w:r>
      <w:r w:rsidRPr="00D25525">
        <w:rPr>
          <w:rFonts w:ascii="Times New Roman" w:eastAsia="Times New Roman" w:hAnsi="Times New Roman" w:cs="Times New Roman"/>
          <w:color w:val="000000"/>
          <w:sz w:val="24"/>
          <w:szCs w:val="24"/>
          <w:lang w:eastAsia="ru-RU"/>
        </w:rPr>
        <w:t xml:space="preserve">сокой точности, хороши для подготовки и проведения походов I и </w:t>
      </w:r>
      <w:proofErr w:type="spellStart"/>
      <w:r w:rsidRPr="00D25525">
        <w:rPr>
          <w:rFonts w:ascii="Times New Roman" w:eastAsia="Times New Roman" w:hAnsi="Times New Roman" w:cs="Times New Roman"/>
          <w:color w:val="000000"/>
          <w:sz w:val="24"/>
          <w:szCs w:val="24"/>
          <w:lang w:eastAsia="ru-RU"/>
        </w:rPr>
        <w:t>II</w:t>
      </w:r>
      <w:proofErr w:type="spellEnd"/>
      <w:r w:rsidRPr="00D25525">
        <w:rPr>
          <w:rFonts w:ascii="Times New Roman" w:eastAsia="Times New Roman" w:hAnsi="Times New Roman" w:cs="Times New Roman"/>
          <w:color w:val="000000"/>
          <w:sz w:val="24"/>
          <w:szCs w:val="24"/>
          <w:lang w:eastAsia="ru-RU"/>
        </w:rPr>
        <w:t xml:space="preserve"> категорий сложности и походов выходного дня.</w:t>
      </w:r>
      <w:proofErr w:type="gramEnd"/>
      <w:r w:rsidRPr="00D25525">
        <w:rPr>
          <w:rFonts w:ascii="Times New Roman" w:eastAsia="Times New Roman" w:hAnsi="Times New Roman" w:cs="Times New Roman"/>
          <w:color w:val="000000"/>
          <w:sz w:val="24"/>
          <w:szCs w:val="24"/>
          <w:lang w:eastAsia="ru-RU"/>
        </w:rPr>
        <w:t xml:space="preserve"> По объему информации они наиболее удобны для использов</w:t>
      </w:r>
      <w:r w:rsidRPr="00D25525">
        <w:rPr>
          <w:rFonts w:ascii="Times New Roman" w:eastAsia="Times New Roman" w:hAnsi="Times New Roman" w:cs="Times New Roman"/>
          <w:color w:val="000000"/>
          <w:sz w:val="24"/>
          <w:szCs w:val="24"/>
          <w:lang w:eastAsia="ru-RU"/>
        </w:rPr>
        <w:t>а</w:t>
      </w:r>
      <w:r w:rsidRPr="00D25525">
        <w:rPr>
          <w:rFonts w:ascii="Times New Roman" w:eastAsia="Times New Roman" w:hAnsi="Times New Roman" w:cs="Times New Roman"/>
          <w:color w:val="000000"/>
          <w:sz w:val="24"/>
          <w:szCs w:val="24"/>
          <w:lang w:eastAsia="ru-RU"/>
        </w:rPr>
        <w:t>ния в походе.</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Топографические карты благодаря крупным масштабам отличаются богатством с</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 xml:space="preserve">держания и высокой геометрической точностью. В туризме чаще используются </w:t>
      </w:r>
      <w:proofErr w:type="spellStart"/>
      <w:r w:rsidRPr="00D25525">
        <w:rPr>
          <w:rFonts w:ascii="Times New Roman" w:eastAsia="Times New Roman" w:hAnsi="Times New Roman" w:cs="Times New Roman"/>
          <w:color w:val="000000"/>
          <w:sz w:val="24"/>
          <w:szCs w:val="24"/>
          <w:lang w:eastAsia="ru-RU"/>
        </w:rPr>
        <w:t>выкоп</w:t>
      </w:r>
      <w:r w:rsidRPr="00D25525">
        <w:rPr>
          <w:rFonts w:ascii="Times New Roman" w:eastAsia="Times New Roman" w:hAnsi="Times New Roman" w:cs="Times New Roman"/>
          <w:color w:val="000000"/>
          <w:sz w:val="24"/>
          <w:szCs w:val="24"/>
          <w:lang w:eastAsia="ru-RU"/>
        </w:rPr>
        <w:t>и</w:t>
      </w:r>
      <w:r w:rsidRPr="00D25525">
        <w:rPr>
          <w:rFonts w:ascii="Times New Roman" w:eastAsia="Times New Roman" w:hAnsi="Times New Roman" w:cs="Times New Roman"/>
          <w:color w:val="000000"/>
          <w:sz w:val="24"/>
          <w:szCs w:val="24"/>
          <w:lang w:eastAsia="ru-RU"/>
        </w:rPr>
        <w:t>ровки</w:t>
      </w:r>
      <w:proofErr w:type="spellEnd"/>
      <w:r w:rsidRPr="00D25525">
        <w:rPr>
          <w:rFonts w:ascii="Times New Roman" w:eastAsia="Times New Roman" w:hAnsi="Times New Roman" w:cs="Times New Roman"/>
          <w:color w:val="000000"/>
          <w:sz w:val="24"/>
          <w:szCs w:val="24"/>
          <w:lang w:eastAsia="ru-RU"/>
        </w:rPr>
        <w:t xml:space="preserve"> из карт масштаба 1:100000.</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Гипсометрические карты - основное содержание их составляет рельеф, изображе</w:t>
      </w:r>
      <w:r w:rsidRPr="00D25525">
        <w:rPr>
          <w:rFonts w:ascii="Times New Roman" w:eastAsia="Times New Roman" w:hAnsi="Times New Roman" w:cs="Times New Roman"/>
          <w:color w:val="000000"/>
          <w:sz w:val="24"/>
          <w:szCs w:val="24"/>
          <w:lang w:eastAsia="ru-RU"/>
        </w:rPr>
        <w:t>н</w:t>
      </w:r>
      <w:r w:rsidRPr="00D25525">
        <w:rPr>
          <w:rFonts w:ascii="Times New Roman" w:eastAsia="Times New Roman" w:hAnsi="Times New Roman" w:cs="Times New Roman"/>
          <w:color w:val="000000"/>
          <w:sz w:val="24"/>
          <w:szCs w:val="24"/>
          <w:lang w:eastAsia="ru-RU"/>
        </w:rPr>
        <w:t>ный горизонталями - кривыми замкнутыми линиями. Каждая горизонталь обозначает г</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ризонтальный контур соответствующей неровности, все точки которого расположены на местности на одной высоте над уровнем моря. Высоты сечений для изображения рельефа горизонталями</w:t>
      </w:r>
      <w:proofErr w:type="gramStart"/>
      <w:r w:rsidRPr="00D25525">
        <w:rPr>
          <w:rFonts w:ascii="Times New Roman" w:eastAsia="Times New Roman" w:hAnsi="Times New Roman" w:cs="Times New Roman"/>
          <w:color w:val="000000"/>
          <w:sz w:val="24"/>
          <w:szCs w:val="24"/>
          <w:lang w:eastAsia="ru-RU"/>
        </w:rPr>
        <w:t>.</w:t>
      </w:r>
      <w:proofErr w:type="gramEnd"/>
      <w:r w:rsidRPr="00D25525">
        <w:rPr>
          <w:rFonts w:ascii="Times New Roman" w:eastAsia="Times New Roman" w:hAnsi="Times New Roman" w:cs="Times New Roman"/>
          <w:color w:val="000000"/>
          <w:sz w:val="24"/>
          <w:szCs w:val="24"/>
          <w:lang w:eastAsia="ru-RU"/>
        </w:rPr>
        <w:t xml:space="preserve"> </w:t>
      </w:r>
      <w:proofErr w:type="gramStart"/>
      <w:r w:rsidRPr="00D25525">
        <w:rPr>
          <w:rFonts w:ascii="Times New Roman" w:eastAsia="Times New Roman" w:hAnsi="Times New Roman" w:cs="Times New Roman"/>
          <w:color w:val="000000"/>
          <w:sz w:val="24"/>
          <w:szCs w:val="24"/>
          <w:lang w:eastAsia="ru-RU"/>
        </w:rPr>
        <w:t>з</w:t>
      </w:r>
      <w:proofErr w:type="gramEnd"/>
      <w:r w:rsidRPr="00D25525">
        <w:rPr>
          <w:rFonts w:ascii="Times New Roman" w:eastAsia="Times New Roman" w:hAnsi="Times New Roman" w:cs="Times New Roman"/>
          <w:color w:val="000000"/>
          <w:sz w:val="24"/>
          <w:szCs w:val="24"/>
          <w:lang w:eastAsia="ru-RU"/>
        </w:rPr>
        <w:t>ависят от масштаба, в котором составлена карта. Нормальной, устано</w:t>
      </w:r>
      <w:r w:rsidRPr="00D25525">
        <w:rPr>
          <w:rFonts w:ascii="Times New Roman" w:eastAsia="Times New Roman" w:hAnsi="Times New Roman" w:cs="Times New Roman"/>
          <w:color w:val="000000"/>
          <w:sz w:val="24"/>
          <w:szCs w:val="24"/>
          <w:lang w:eastAsia="ru-RU"/>
        </w:rPr>
        <w:t>в</w:t>
      </w:r>
      <w:r w:rsidRPr="00D25525">
        <w:rPr>
          <w:rFonts w:ascii="Times New Roman" w:eastAsia="Times New Roman" w:hAnsi="Times New Roman" w:cs="Times New Roman"/>
          <w:color w:val="000000"/>
          <w:sz w:val="24"/>
          <w:szCs w:val="24"/>
          <w:lang w:eastAsia="ru-RU"/>
        </w:rPr>
        <w:t>ленной для карт, считается высота сечения, равная 0,02 величины масштаба карты (5 м при масштабе 1:25000, 20 м - при 1:100000, 40 м - при 1:200000, 100 м - при 1:500000, 200 м - при 1:1000 000).</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lastRenderedPageBreak/>
        <w:t>Для гипсометрических карт важно, чтобы положение объектов в плане, а также пр</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странственные формы и размеры земной поверхности изображались с наибольшей точн</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стью и подробностью, допускаемыми масштабом карты.</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Планы лесоустройства и землеустройства составлены на территории, входящие в Государственный лесной фонд. Они бывают двух масштабов: черно-белые - 1:10000, цветные - 1:25000.</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 xml:space="preserve">На </w:t>
      </w:r>
      <w:proofErr w:type="spellStart"/>
      <w:r w:rsidRPr="00D25525">
        <w:rPr>
          <w:rFonts w:ascii="Times New Roman" w:eastAsia="Times New Roman" w:hAnsi="Times New Roman" w:cs="Times New Roman"/>
          <w:color w:val="000000"/>
          <w:sz w:val="24"/>
          <w:szCs w:val="24"/>
          <w:lang w:eastAsia="ru-RU"/>
        </w:rPr>
        <w:t>лесопланах</w:t>
      </w:r>
      <w:proofErr w:type="spellEnd"/>
      <w:r w:rsidRPr="00D25525">
        <w:rPr>
          <w:rFonts w:ascii="Times New Roman" w:eastAsia="Times New Roman" w:hAnsi="Times New Roman" w:cs="Times New Roman"/>
          <w:color w:val="000000"/>
          <w:sz w:val="24"/>
          <w:szCs w:val="24"/>
          <w:lang w:eastAsia="ru-RU"/>
        </w:rPr>
        <w:t xml:space="preserve"> показано все, что относится к ведению лесного хозяйства: просеки, контуры леса и вырубок, основные дороги, ручьи, болота (обобщенные). Рельеф на планы не наносится.</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Лес на плане изображается разбитым на кварталы системой просек. Просеки орие</w:t>
      </w:r>
      <w:r w:rsidRPr="00D25525">
        <w:rPr>
          <w:rFonts w:ascii="Times New Roman" w:eastAsia="Times New Roman" w:hAnsi="Times New Roman" w:cs="Times New Roman"/>
          <w:color w:val="000000"/>
          <w:sz w:val="24"/>
          <w:szCs w:val="24"/>
          <w:lang w:eastAsia="ru-RU"/>
        </w:rPr>
        <w:t>н</w:t>
      </w:r>
      <w:r w:rsidRPr="00D25525">
        <w:rPr>
          <w:rFonts w:ascii="Times New Roman" w:eastAsia="Times New Roman" w:hAnsi="Times New Roman" w:cs="Times New Roman"/>
          <w:color w:val="000000"/>
          <w:sz w:val="24"/>
          <w:szCs w:val="24"/>
          <w:lang w:eastAsia="ru-RU"/>
        </w:rPr>
        <w:t>тированы по географическому или магнитному меридиану, сторона квартала равна 1000 или 500 м. Кварталы нумерованы, причем в каждом лесничестве нумерация начинается с северо-запада с единицы. Сначала нумеруется верхний ряд, затем по очереди все остал</w:t>
      </w:r>
      <w:r w:rsidRPr="00D25525">
        <w:rPr>
          <w:rFonts w:ascii="Times New Roman" w:eastAsia="Times New Roman" w:hAnsi="Times New Roman" w:cs="Times New Roman"/>
          <w:color w:val="000000"/>
          <w:sz w:val="24"/>
          <w:szCs w:val="24"/>
          <w:lang w:eastAsia="ru-RU"/>
        </w:rPr>
        <w:t>ь</w:t>
      </w:r>
      <w:r w:rsidRPr="00D25525">
        <w:rPr>
          <w:rFonts w:ascii="Times New Roman" w:eastAsia="Times New Roman" w:hAnsi="Times New Roman" w:cs="Times New Roman"/>
          <w:color w:val="000000"/>
          <w:sz w:val="24"/>
          <w:szCs w:val="24"/>
          <w:lang w:eastAsia="ru-RU"/>
        </w:rPr>
        <w:t>ные. Возрастают номера с запада на восток. На углах кварталов (пересечение просек) ст</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ят квартальные столбы. Их стороны, обращенные внутрь кварталов, имеют затесы, на к</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 xml:space="preserve">торых написаны номера соответствующих кварталов. На квартальных просеках через 200 или 250 м ставятся визирные столбы, нумерованные римскими или арабскими цифрами. </w:t>
      </w:r>
      <w:proofErr w:type="gramStart"/>
      <w:r w:rsidRPr="00D25525">
        <w:rPr>
          <w:rFonts w:ascii="Times New Roman" w:eastAsia="Times New Roman" w:hAnsi="Times New Roman" w:cs="Times New Roman"/>
          <w:color w:val="000000"/>
          <w:sz w:val="24"/>
          <w:szCs w:val="24"/>
          <w:lang w:eastAsia="ru-RU"/>
        </w:rPr>
        <w:t>От них в лес идут визирные просеки шириной 0,5 м, обозначенные на местности зарубк</w:t>
      </w:r>
      <w:r w:rsidRPr="00D25525">
        <w:rPr>
          <w:rFonts w:ascii="Times New Roman" w:eastAsia="Times New Roman" w:hAnsi="Times New Roman" w:cs="Times New Roman"/>
          <w:color w:val="000000"/>
          <w:sz w:val="24"/>
          <w:szCs w:val="24"/>
          <w:lang w:eastAsia="ru-RU"/>
        </w:rPr>
        <w:t>а</w:t>
      </w:r>
      <w:r w:rsidRPr="00D25525">
        <w:rPr>
          <w:rFonts w:ascii="Times New Roman" w:eastAsia="Times New Roman" w:hAnsi="Times New Roman" w:cs="Times New Roman"/>
          <w:color w:val="000000"/>
          <w:sz w:val="24"/>
          <w:szCs w:val="24"/>
          <w:lang w:eastAsia="ru-RU"/>
        </w:rPr>
        <w:t>ми на деревьях и вехами</w:t>
      </w:r>
      <w:r w:rsidR="00190897">
        <w:rPr>
          <w:rFonts w:ascii="Times New Roman" w:eastAsia="Times New Roman" w:hAnsi="Times New Roman" w:cs="Times New Roman"/>
          <w:color w:val="000000"/>
          <w:sz w:val="24"/>
          <w:szCs w:val="24"/>
          <w:lang w:eastAsia="ru-RU"/>
        </w:rPr>
        <w:t xml:space="preserve"> </w:t>
      </w:r>
      <w:r w:rsidRPr="00D25525">
        <w:rPr>
          <w:rFonts w:ascii="Times New Roman" w:eastAsia="Times New Roman" w:hAnsi="Times New Roman" w:cs="Times New Roman"/>
          <w:color w:val="000000"/>
          <w:sz w:val="24"/>
          <w:szCs w:val="24"/>
          <w:lang w:eastAsia="ru-RU"/>
        </w:rPr>
        <w:t>- заостренными в верхней части палками высотой 1-1,5 м. Вдоль просек и визиров на затесах деревьев или на колышках высотой 50-70 см имеются стоме</w:t>
      </w:r>
      <w:r w:rsidRPr="00D25525">
        <w:rPr>
          <w:rFonts w:ascii="Times New Roman" w:eastAsia="Times New Roman" w:hAnsi="Times New Roman" w:cs="Times New Roman"/>
          <w:color w:val="000000"/>
          <w:sz w:val="24"/>
          <w:szCs w:val="24"/>
          <w:lang w:eastAsia="ru-RU"/>
        </w:rPr>
        <w:t>т</w:t>
      </w:r>
      <w:r w:rsidRPr="00D25525">
        <w:rPr>
          <w:rFonts w:ascii="Times New Roman" w:eastAsia="Times New Roman" w:hAnsi="Times New Roman" w:cs="Times New Roman"/>
          <w:color w:val="000000"/>
          <w:sz w:val="24"/>
          <w:szCs w:val="24"/>
          <w:lang w:eastAsia="ru-RU"/>
        </w:rPr>
        <w:t>ровые отметки расстояния.</w:t>
      </w:r>
      <w:proofErr w:type="gramEnd"/>
      <w:r w:rsidRPr="00D25525">
        <w:rPr>
          <w:rFonts w:ascii="Times New Roman" w:eastAsia="Times New Roman" w:hAnsi="Times New Roman" w:cs="Times New Roman"/>
          <w:color w:val="000000"/>
          <w:sz w:val="24"/>
          <w:szCs w:val="24"/>
          <w:lang w:eastAsia="ru-RU"/>
        </w:rPr>
        <w:t xml:space="preserve"> Каждая горизонтальная </w:t>
      </w:r>
      <w:proofErr w:type="spellStart"/>
      <w:r w:rsidRPr="00D25525">
        <w:rPr>
          <w:rFonts w:ascii="Times New Roman" w:eastAsia="Times New Roman" w:hAnsi="Times New Roman" w:cs="Times New Roman"/>
          <w:color w:val="000000"/>
          <w:sz w:val="24"/>
          <w:szCs w:val="24"/>
          <w:lang w:eastAsia="ru-RU"/>
        </w:rPr>
        <w:t>чарта</w:t>
      </w:r>
      <w:proofErr w:type="spellEnd"/>
      <w:r w:rsidRPr="00D25525">
        <w:rPr>
          <w:rFonts w:ascii="Times New Roman" w:eastAsia="Times New Roman" w:hAnsi="Times New Roman" w:cs="Times New Roman"/>
          <w:color w:val="000000"/>
          <w:sz w:val="24"/>
          <w:szCs w:val="24"/>
          <w:lang w:eastAsia="ru-RU"/>
        </w:rPr>
        <w:t xml:space="preserve"> означает 100 м, а каждая наклонная - 500 м. Все установленные в лесу столбы помечены на </w:t>
      </w:r>
      <w:proofErr w:type="spellStart"/>
      <w:r w:rsidRPr="00D25525">
        <w:rPr>
          <w:rFonts w:ascii="Times New Roman" w:eastAsia="Times New Roman" w:hAnsi="Times New Roman" w:cs="Times New Roman"/>
          <w:color w:val="000000"/>
          <w:sz w:val="24"/>
          <w:szCs w:val="24"/>
          <w:lang w:eastAsia="ru-RU"/>
        </w:rPr>
        <w:t>лесоплане</w:t>
      </w:r>
      <w:proofErr w:type="spellEnd"/>
      <w:r w:rsidRPr="00D25525">
        <w:rPr>
          <w:rFonts w:ascii="Times New Roman" w:eastAsia="Times New Roman" w:hAnsi="Times New Roman" w:cs="Times New Roman"/>
          <w:color w:val="000000"/>
          <w:sz w:val="24"/>
          <w:szCs w:val="24"/>
          <w:lang w:eastAsia="ru-RU"/>
        </w:rPr>
        <w:t xml:space="preserve"> жирными точками.</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 xml:space="preserve">На черно-белые </w:t>
      </w:r>
      <w:proofErr w:type="spellStart"/>
      <w:r w:rsidRPr="00D25525">
        <w:rPr>
          <w:rFonts w:ascii="Times New Roman" w:eastAsia="Times New Roman" w:hAnsi="Times New Roman" w:cs="Times New Roman"/>
          <w:color w:val="000000"/>
          <w:sz w:val="24"/>
          <w:szCs w:val="24"/>
          <w:lang w:eastAsia="ru-RU"/>
        </w:rPr>
        <w:t>лесопланы</w:t>
      </w:r>
      <w:proofErr w:type="spellEnd"/>
      <w:r w:rsidRPr="00D25525">
        <w:rPr>
          <w:rFonts w:ascii="Times New Roman" w:eastAsia="Times New Roman" w:hAnsi="Times New Roman" w:cs="Times New Roman"/>
          <w:color w:val="000000"/>
          <w:sz w:val="24"/>
          <w:szCs w:val="24"/>
          <w:lang w:eastAsia="ru-RU"/>
        </w:rPr>
        <w:t xml:space="preserve"> (они хранятся в лесничествах) наносятся все последние данные о вырубках, посадках и других изменениях в лесу. На цветные </w:t>
      </w:r>
      <w:proofErr w:type="spellStart"/>
      <w:r w:rsidRPr="00D25525">
        <w:rPr>
          <w:rFonts w:ascii="Times New Roman" w:eastAsia="Times New Roman" w:hAnsi="Times New Roman" w:cs="Times New Roman"/>
          <w:color w:val="000000"/>
          <w:sz w:val="24"/>
          <w:szCs w:val="24"/>
          <w:lang w:eastAsia="ru-RU"/>
        </w:rPr>
        <w:t>лесопланы</w:t>
      </w:r>
      <w:proofErr w:type="spellEnd"/>
      <w:r w:rsidRPr="00D25525">
        <w:rPr>
          <w:rFonts w:ascii="Times New Roman" w:eastAsia="Times New Roman" w:hAnsi="Times New Roman" w:cs="Times New Roman"/>
          <w:color w:val="000000"/>
          <w:sz w:val="24"/>
          <w:szCs w:val="24"/>
          <w:lang w:eastAsia="ru-RU"/>
        </w:rPr>
        <w:t xml:space="preserve"> усло</w:t>
      </w:r>
      <w:r w:rsidRPr="00D25525">
        <w:rPr>
          <w:rFonts w:ascii="Times New Roman" w:eastAsia="Times New Roman" w:hAnsi="Times New Roman" w:cs="Times New Roman"/>
          <w:color w:val="000000"/>
          <w:sz w:val="24"/>
          <w:szCs w:val="24"/>
          <w:lang w:eastAsia="ru-RU"/>
        </w:rPr>
        <w:t>в</w:t>
      </w:r>
      <w:r w:rsidRPr="00D25525">
        <w:rPr>
          <w:rFonts w:ascii="Times New Roman" w:eastAsia="Times New Roman" w:hAnsi="Times New Roman" w:cs="Times New Roman"/>
          <w:color w:val="000000"/>
          <w:sz w:val="24"/>
          <w:szCs w:val="24"/>
          <w:lang w:eastAsia="ru-RU"/>
        </w:rPr>
        <w:t>ными цветами наносятся породы деревьев (эти материалы хранятся в областных управл</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ниях лесного хозяйства).</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D25525">
        <w:rPr>
          <w:rFonts w:ascii="Times New Roman" w:eastAsia="Times New Roman" w:hAnsi="Times New Roman" w:cs="Times New Roman"/>
          <w:color w:val="000000"/>
          <w:sz w:val="24"/>
          <w:szCs w:val="24"/>
          <w:lang w:eastAsia="ru-RU"/>
        </w:rPr>
        <w:t>Лесопланы</w:t>
      </w:r>
      <w:proofErr w:type="spellEnd"/>
      <w:r w:rsidRPr="00D25525">
        <w:rPr>
          <w:rFonts w:ascii="Times New Roman" w:eastAsia="Times New Roman" w:hAnsi="Times New Roman" w:cs="Times New Roman"/>
          <w:color w:val="000000"/>
          <w:sz w:val="24"/>
          <w:szCs w:val="24"/>
          <w:lang w:eastAsia="ru-RU"/>
        </w:rPr>
        <w:t xml:space="preserve"> можно использовать в походе, так как они позволяют ориентироваться на местности по квартальным столбам, вести четкий контроль пройденных расстояний. П</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лезны они и при прокладке маршрутов по районам с обширными лесными зонами.</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 xml:space="preserve">Планы землеустройства составляются на колхозные и совхозные земли в масштабах 1:5000, 1:10000 и 1:25000. Их границы точно стыкуются с границами </w:t>
      </w:r>
      <w:proofErr w:type="spellStart"/>
      <w:r w:rsidRPr="00D25525">
        <w:rPr>
          <w:rFonts w:ascii="Times New Roman" w:eastAsia="Times New Roman" w:hAnsi="Times New Roman" w:cs="Times New Roman"/>
          <w:color w:val="000000"/>
          <w:sz w:val="24"/>
          <w:szCs w:val="24"/>
          <w:lang w:eastAsia="ru-RU"/>
        </w:rPr>
        <w:t>лесопланов</w:t>
      </w:r>
      <w:proofErr w:type="spellEnd"/>
      <w:r w:rsidRPr="00D25525">
        <w:rPr>
          <w:rFonts w:ascii="Times New Roman" w:eastAsia="Times New Roman" w:hAnsi="Times New Roman" w:cs="Times New Roman"/>
          <w:color w:val="000000"/>
          <w:sz w:val="24"/>
          <w:szCs w:val="24"/>
          <w:lang w:eastAsia="ru-RU"/>
        </w:rPr>
        <w:t>.</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Навигационные карты и пособия используются для плавания по судоходным рекам, открытым озерам и морям. Плавания по ним совершают туристы, путешествующие на байдарках под парусами и разборных парусных судах. Различают карты навигационные (морей, озер, судоходных рек) - для ведения прокладки и определения места судна при плавании и справочные - для получения дополнительных сведений о районировании пл</w:t>
      </w:r>
      <w:r w:rsidRPr="00D25525">
        <w:rPr>
          <w:rFonts w:ascii="Times New Roman" w:eastAsia="Times New Roman" w:hAnsi="Times New Roman" w:cs="Times New Roman"/>
          <w:color w:val="000000"/>
          <w:sz w:val="24"/>
          <w:szCs w:val="24"/>
          <w:lang w:eastAsia="ru-RU"/>
        </w:rPr>
        <w:t>а</w:t>
      </w:r>
      <w:r w:rsidRPr="00D25525">
        <w:rPr>
          <w:rFonts w:ascii="Times New Roman" w:eastAsia="Times New Roman" w:hAnsi="Times New Roman" w:cs="Times New Roman"/>
          <w:color w:val="000000"/>
          <w:sz w:val="24"/>
          <w:szCs w:val="24"/>
          <w:lang w:eastAsia="ru-RU"/>
        </w:rPr>
        <w:t>вания.</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 xml:space="preserve">Навигационные карты, полезные для туристов, подразделяются </w:t>
      </w:r>
      <w:proofErr w:type="gramStart"/>
      <w:r w:rsidRPr="00D25525">
        <w:rPr>
          <w:rFonts w:ascii="Times New Roman" w:eastAsia="Times New Roman" w:hAnsi="Times New Roman" w:cs="Times New Roman"/>
          <w:color w:val="000000"/>
          <w:sz w:val="24"/>
          <w:szCs w:val="24"/>
          <w:lang w:eastAsia="ru-RU"/>
        </w:rPr>
        <w:t>на</w:t>
      </w:r>
      <w:proofErr w:type="gramEnd"/>
      <w:r w:rsidRPr="00D25525">
        <w:rPr>
          <w:rFonts w:ascii="Times New Roman" w:eastAsia="Times New Roman" w:hAnsi="Times New Roman" w:cs="Times New Roman"/>
          <w:color w:val="000000"/>
          <w:sz w:val="24"/>
          <w:szCs w:val="24"/>
          <w:lang w:eastAsia="ru-RU"/>
        </w:rPr>
        <w:t xml:space="preserve">: </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планы (1:1000-1:25000), дающие наиболее подробное изображение важного участка;</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частные карты (1:50000-1:500000), служащие для обеспечения плавания на некот</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ром удалении от берегов. На этих картах достаточно подробно нанесены глубины и бер</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говые объекты, пригодные для определения места судна;</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генеральные карты для рек и некоторых водохранилищ (1:10000-1:100000), удобные для ориентирования при глазомерной проводке судна, так называемые лоцманские. На лоцманскую карту наносят меженный фарватер, глубины, судоходные плавучие и берег</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вые знаки, большие суводи (улова), свальные течения, прибрежные населенные пункты. На отдельных листах могут даваться перекаты и их элементы, рекомендации по проводке судов через эти перекаты. Карты на озера и крупные водохранилища составляются по тем же правилам, что и карты морей, но в прямоугольной проекции.</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Туристские схемы и карты выпускаются для районов, по которым пролегают мар</w:t>
      </w:r>
      <w:r w:rsidRPr="00D25525">
        <w:rPr>
          <w:rFonts w:ascii="Times New Roman" w:eastAsia="Times New Roman" w:hAnsi="Times New Roman" w:cs="Times New Roman"/>
          <w:color w:val="000000"/>
          <w:sz w:val="24"/>
          <w:szCs w:val="24"/>
          <w:lang w:eastAsia="ru-RU"/>
        </w:rPr>
        <w:t>ш</w:t>
      </w:r>
      <w:r w:rsidRPr="00D25525">
        <w:rPr>
          <w:rFonts w:ascii="Times New Roman" w:eastAsia="Times New Roman" w:hAnsi="Times New Roman" w:cs="Times New Roman"/>
          <w:color w:val="000000"/>
          <w:sz w:val="24"/>
          <w:szCs w:val="24"/>
          <w:lang w:eastAsia="ru-RU"/>
        </w:rPr>
        <w:t xml:space="preserve">руты туристских групп, и знакомят с памятниками истории и культуры, местами жизни и </w:t>
      </w:r>
      <w:r w:rsidRPr="00D25525">
        <w:rPr>
          <w:rFonts w:ascii="Times New Roman" w:eastAsia="Times New Roman" w:hAnsi="Times New Roman" w:cs="Times New Roman"/>
          <w:color w:val="000000"/>
          <w:sz w:val="24"/>
          <w:szCs w:val="24"/>
          <w:lang w:eastAsia="ru-RU"/>
        </w:rPr>
        <w:lastRenderedPageBreak/>
        <w:t>деятельности выдающихся людей, уникальными природными комплексами. На этих сх</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мах и картах показаны гостиницы и кемпинги, места отдыха, сеть автомобильных и ж</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лезных дорог, крупные населенные пункты, станции техобслуживания, речная сеть и гр</w:t>
      </w:r>
      <w:r w:rsidRPr="00D25525">
        <w:rPr>
          <w:rFonts w:ascii="Times New Roman" w:eastAsia="Times New Roman" w:hAnsi="Times New Roman" w:cs="Times New Roman"/>
          <w:color w:val="000000"/>
          <w:sz w:val="24"/>
          <w:szCs w:val="24"/>
          <w:lang w:eastAsia="ru-RU"/>
        </w:rPr>
        <w:t>а</w:t>
      </w:r>
      <w:r w:rsidRPr="00D25525">
        <w:rPr>
          <w:rFonts w:ascii="Times New Roman" w:eastAsia="Times New Roman" w:hAnsi="Times New Roman" w:cs="Times New Roman"/>
          <w:color w:val="000000"/>
          <w:sz w:val="24"/>
          <w:szCs w:val="24"/>
          <w:lang w:eastAsia="ru-RU"/>
        </w:rPr>
        <w:t>ницы лесных массивов. Если схема составлена для горного района (Кавказ, Тянь-Шань), на ней указаны наиболее известные перевалы, обозначены отмывкой горные хребты и равнинная часть, станции контрольно-спасательной службы.</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Туристские схемы выпускаются в масштабах 1:500-1:10000, а туристские карты - в масштабах 1:200000, 1:250000, 1:300000, 1:400000, 1:600000 и мельче.</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Иногда на туристских схемах и картах масштаб не указывается. Тогда его можно определить по заранее известным расстояниям для данной местности, используя другие карты, например административные, атласы железных дорог и т. п. (см. об этом также на стр. 189).</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Для быстрого поиска объектов на туристские схемы и карты наносится сетка верт</w:t>
      </w:r>
      <w:r w:rsidRPr="00D25525">
        <w:rPr>
          <w:rFonts w:ascii="Times New Roman" w:eastAsia="Times New Roman" w:hAnsi="Times New Roman" w:cs="Times New Roman"/>
          <w:color w:val="000000"/>
          <w:sz w:val="24"/>
          <w:szCs w:val="24"/>
          <w:lang w:eastAsia="ru-RU"/>
        </w:rPr>
        <w:t>и</w:t>
      </w:r>
      <w:r w:rsidRPr="00D25525">
        <w:rPr>
          <w:rFonts w:ascii="Times New Roman" w:eastAsia="Times New Roman" w:hAnsi="Times New Roman" w:cs="Times New Roman"/>
          <w:color w:val="000000"/>
          <w:sz w:val="24"/>
          <w:szCs w:val="24"/>
          <w:lang w:eastAsia="ru-RU"/>
        </w:rPr>
        <w:t>кальных и горизонтальных линий, а вдоль границ рамки карты - буквы и цифры, позвол</w:t>
      </w:r>
      <w:r w:rsidRPr="00D25525">
        <w:rPr>
          <w:rFonts w:ascii="Times New Roman" w:eastAsia="Times New Roman" w:hAnsi="Times New Roman" w:cs="Times New Roman"/>
          <w:color w:val="000000"/>
          <w:sz w:val="24"/>
          <w:szCs w:val="24"/>
          <w:lang w:eastAsia="ru-RU"/>
        </w:rPr>
        <w:t>я</w:t>
      </w:r>
      <w:r w:rsidRPr="00D25525">
        <w:rPr>
          <w:rFonts w:ascii="Times New Roman" w:eastAsia="Times New Roman" w:hAnsi="Times New Roman" w:cs="Times New Roman"/>
          <w:color w:val="000000"/>
          <w:sz w:val="24"/>
          <w:szCs w:val="24"/>
          <w:lang w:eastAsia="ru-RU"/>
        </w:rPr>
        <w:t>ющие обозначить каждый квадрат сетки двойным шифром (например, квадрат А-1, Б-4 и т. д.). Для удобства пользования и в связи с тем, что нет ГОСТов на условные обозначения для туристских схем и карт, на каждой карте приводится таблица условных знаков и об</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значений.</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Как правило, на туристских схемах и картах дается направление магнитного мерид</w:t>
      </w:r>
      <w:r w:rsidRPr="00D25525">
        <w:rPr>
          <w:rFonts w:ascii="Times New Roman" w:eastAsia="Times New Roman" w:hAnsi="Times New Roman" w:cs="Times New Roman"/>
          <w:color w:val="000000"/>
          <w:sz w:val="24"/>
          <w:szCs w:val="24"/>
          <w:lang w:eastAsia="ru-RU"/>
        </w:rPr>
        <w:t>и</w:t>
      </w:r>
      <w:r w:rsidRPr="00D25525">
        <w:rPr>
          <w:rFonts w:ascii="Times New Roman" w:eastAsia="Times New Roman" w:hAnsi="Times New Roman" w:cs="Times New Roman"/>
          <w:color w:val="000000"/>
          <w:sz w:val="24"/>
          <w:szCs w:val="24"/>
          <w:lang w:eastAsia="ru-RU"/>
        </w:rPr>
        <w:t>ана. Если такое направление не указано, его можно определить по компасу на местности - по характерным линейным ориентирам (дороги, реки, каналы), имеющим на данном участке прямолинейное направление.</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Сведения туристских схем и карт незаменимы для туристов при изучении районов и составлении планов будущего похода. Следует, однако, помнить, что в них дается далеко не вся информация, некоторые сведения указываются приблизительно (границы леса, речная сеть и сеть дорог, расстояния), а некоторые отсутствуют. Поэтому использовать туристские схемы и карты в качестве основного и единственного картографического м</w:t>
      </w:r>
      <w:r w:rsidRPr="00D25525">
        <w:rPr>
          <w:rFonts w:ascii="Times New Roman" w:eastAsia="Times New Roman" w:hAnsi="Times New Roman" w:cs="Times New Roman"/>
          <w:color w:val="000000"/>
          <w:sz w:val="24"/>
          <w:szCs w:val="24"/>
          <w:lang w:eastAsia="ru-RU"/>
        </w:rPr>
        <w:t>а</w:t>
      </w:r>
      <w:r w:rsidRPr="00D25525">
        <w:rPr>
          <w:rFonts w:ascii="Times New Roman" w:eastAsia="Times New Roman" w:hAnsi="Times New Roman" w:cs="Times New Roman"/>
          <w:color w:val="000000"/>
          <w:sz w:val="24"/>
          <w:szCs w:val="24"/>
          <w:lang w:eastAsia="ru-RU"/>
        </w:rPr>
        <w:t>териала не рекомендуется.</w:t>
      </w:r>
    </w:p>
    <w:p w:rsidR="00D25525" w:rsidRPr="00D25525" w:rsidRDefault="00D25525" w:rsidP="00D25525">
      <w:pPr>
        <w:spacing w:after="0" w:line="240" w:lineRule="auto"/>
        <w:ind w:firstLine="567"/>
        <w:jc w:val="both"/>
        <w:rPr>
          <w:rFonts w:ascii="Times New Roman" w:eastAsia="Times New Roman" w:hAnsi="Times New Roman" w:cs="Times New Roman"/>
          <w:color w:val="000000"/>
          <w:spacing w:val="-4"/>
          <w:sz w:val="24"/>
          <w:szCs w:val="24"/>
          <w:lang w:eastAsia="ru-RU"/>
        </w:rPr>
      </w:pPr>
      <w:r w:rsidRPr="00D25525">
        <w:rPr>
          <w:rFonts w:ascii="Times New Roman" w:eastAsia="Times New Roman" w:hAnsi="Times New Roman" w:cs="Times New Roman"/>
          <w:color w:val="000000"/>
          <w:spacing w:val="-4"/>
          <w:sz w:val="24"/>
          <w:szCs w:val="24"/>
          <w:lang w:eastAsia="ru-RU"/>
        </w:rPr>
        <w:t xml:space="preserve">Из всего многообразия </w:t>
      </w:r>
      <w:proofErr w:type="spellStart"/>
      <w:r w:rsidRPr="00D25525">
        <w:rPr>
          <w:rFonts w:ascii="Times New Roman" w:eastAsia="Times New Roman" w:hAnsi="Times New Roman" w:cs="Times New Roman"/>
          <w:color w:val="000000"/>
          <w:spacing w:val="-4"/>
          <w:sz w:val="24"/>
          <w:szCs w:val="24"/>
          <w:lang w:eastAsia="ru-RU"/>
        </w:rPr>
        <w:t>картматериалов</w:t>
      </w:r>
      <w:proofErr w:type="spellEnd"/>
      <w:r w:rsidRPr="00D25525">
        <w:rPr>
          <w:rFonts w:ascii="Times New Roman" w:eastAsia="Times New Roman" w:hAnsi="Times New Roman" w:cs="Times New Roman"/>
          <w:color w:val="000000"/>
          <w:spacing w:val="-4"/>
          <w:sz w:val="24"/>
          <w:szCs w:val="24"/>
          <w:lang w:eastAsia="ru-RU"/>
        </w:rPr>
        <w:t xml:space="preserve"> туристы чаще всего пользуются географическ</w:t>
      </w:r>
      <w:r w:rsidRPr="00D25525">
        <w:rPr>
          <w:rFonts w:ascii="Times New Roman" w:eastAsia="Times New Roman" w:hAnsi="Times New Roman" w:cs="Times New Roman"/>
          <w:color w:val="000000"/>
          <w:spacing w:val="-4"/>
          <w:sz w:val="24"/>
          <w:szCs w:val="24"/>
          <w:lang w:eastAsia="ru-RU"/>
        </w:rPr>
        <w:t>и</w:t>
      </w:r>
      <w:r w:rsidRPr="00D25525">
        <w:rPr>
          <w:rFonts w:ascii="Times New Roman" w:eastAsia="Times New Roman" w:hAnsi="Times New Roman" w:cs="Times New Roman"/>
          <w:color w:val="000000"/>
          <w:spacing w:val="-4"/>
          <w:sz w:val="24"/>
          <w:szCs w:val="24"/>
          <w:lang w:eastAsia="ru-RU"/>
        </w:rPr>
        <w:t xml:space="preserve">ми картами и туристскими схемами и картами. Тем не </w:t>
      </w:r>
      <w:proofErr w:type="gramStart"/>
      <w:r w:rsidRPr="00D25525">
        <w:rPr>
          <w:rFonts w:ascii="Times New Roman" w:eastAsia="Times New Roman" w:hAnsi="Times New Roman" w:cs="Times New Roman"/>
          <w:color w:val="000000"/>
          <w:spacing w:val="-4"/>
          <w:sz w:val="24"/>
          <w:szCs w:val="24"/>
          <w:lang w:eastAsia="ru-RU"/>
        </w:rPr>
        <w:t>менее</w:t>
      </w:r>
      <w:proofErr w:type="gramEnd"/>
      <w:r w:rsidRPr="00D25525">
        <w:rPr>
          <w:rFonts w:ascii="Times New Roman" w:eastAsia="Times New Roman" w:hAnsi="Times New Roman" w:cs="Times New Roman"/>
          <w:color w:val="000000"/>
          <w:spacing w:val="-4"/>
          <w:sz w:val="24"/>
          <w:szCs w:val="24"/>
          <w:lang w:eastAsia="ru-RU"/>
        </w:rPr>
        <w:t xml:space="preserve"> изучение топографической ка</w:t>
      </w:r>
      <w:r w:rsidRPr="00D25525">
        <w:rPr>
          <w:rFonts w:ascii="Times New Roman" w:eastAsia="Times New Roman" w:hAnsi="Times New Roman" w:cs="Times New Roman"/>
          <w:color w:val="000000"/>
          <w:spacing w:val="-4"/>
          <w:sz w:val="24"/>
          <w:szCs w:val="24"/>
          <w:lang w:eastAsia="ru-RU"/>
        </w:rPr>
        <w:t>р</w:t>
      </w:r>
      <w:r w:rsidRPr="00D25525">
        <w:rPr>
          <w:rFonts w:ascii="Times New Roman" w:eastAsia="Times New Roman" w:hAnsi="Times New Roman" w:cs="Times New Roman"/>
          <w:color w:val="000000"/>
          <w:spacing w:val="-4"/>
          <w:sz w:val="24"/>
          <w:szCs w:val="24"/>
          <w:lang w:eastAsia="ru-RU"/>
        </w:rPr>
        <w:t>ты (при использовании учебных топографических карт) обязательно: именно на основе по</w:t>
      </w:r>
      <w:r w:rsidRPr="00D25525">
        <w:rPr>
          <w:rFonts w:ascii="Times New Roman" w:eastAsia="Times New Roman" w:hAnsi="Times New Roman" w:cs="Times New Roman"/>
          <w:color w:val="000000"/>
          <w:spacing w:val="-4"/>
          <w:sz w:val="24"/>
          <w:szCs w:val="24"/>
          <w:lang w:eastAsia="ru-RU"/>
        </w:rPr>
        <w:t>л</w:t>
      </w:r>
      <w:r w:rsidRPr="00D25525">
        <w:rPr>
          <w:rFonts w:ascii="Times New Roman" w:eastAsia="Times New Roman" w:hAnsi="Times New Roman" w:cs="Times New Roman"/>
          <w:color w:val="000000"/>
          <w:spacing w:val="-4"/>
          <w:sz w:val="24"/>
          <w:szCs w:val="24"/>
          <w:lang w:eastAsia="ru-RU"/>
        </w:rPr>
        <w:t>ноценного топографического материала можно дать знания по основам топографии, столь необходимые в подготовке качественной картосхемы района похода, более крупномасшта</w:t>
      </w:r>
      <w:r w:rsidRPr="00D25525">
        <w:rPr>
          <w:rFonts w:ascii="Times New Roman" w:eastAsia="Times New Roman" w:hAnsi="Times New Roman" w:cs="Times New Roman"/>
          <w:color w:val="000000"/>
          <w:spacing w:val="-4"/>
          <w:sz w:val="24"/>
          <w:szCs w:val="24"/>
          <w:lang w:eastAsia="ru-RU"/>
        </w:rPr>
        <w:t>б</w:t>
      </w:r>
      <w:r w:rsidRPr="00D25525">
        <w:rPr>
          <w:rFonts w:ascii="Times New Roman" w:eastAsia="Times New Roman" w:hAnsi="Times New Roman" w:cs="Times New Roman"/>
          <w:color w:val="000000"/>
          <w:spacing w:val="-4"/>
          <w:sz w:val="24"/>
          <w:szCs w:val="24"/>
          <w:lang w:eastAsia="ru-RU"/>
        </w:rPr>
        <w:t>ных схем маршрута и кроки его участков, в корректировке топографических материалов на маршруте и совершенствовании в технике ориентирования на местности.</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Для начальной топографической подготовки туриста обычно используют следующие упражнения:</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1) работу с учебной топографической картой (масштаб карты; изображение усло</w:t>
      </w:r>
      <w:r w:rsidRPr="00D25525">
        <w:rPr>
          <w:rFonts w:ascii="Times New Roman" w:eastAsia="Times New Roman" w:hAnsi="Times New Roman" w:cs="Times New Roman"/>
          <w:color w:val="000000"/>
          <w:sz w:val="24"/>
          <w:szCs w:val="24"/>
          <w:lang w:eastAsia="ru-RU"/>
        </w:rPr>
        <w:t>в</w:t>
      </w:r>
      <w:r w:rsidRPr="00D25525">
        <w:rPr>
          <w:rFonts w:ascii="Times New Roman" w:eastAsia="Times New Roman" w:hAnsi="Times New Roman" w:cs="Times New Roman"/>
          <w:color w:val="000000"/>
          <w:sz w:val="24"/>
          <w:szCs w:val="24"/>
          <w:lang w:eastAsia="ru-RU"/>
        </w:rPr>
        <w:t xml:space="preserve">ными знаками рельефа, </w:t>
      </w:r>
      <w:proofErr w:type="spellStart"/>
      <w:r w:rsidRPr="00D25525">
        <w:rPr>
          <w:rFonts w:ascii="Times New Roman" w:eastAsia="Times New Roman" w:hAnsi="Times New Roman" w:cs="Times New Roman"/>
          <w:color w:val="000000"/>
          <w:sz w:val="24"/>
          <w:szCs w:val="24"/>
          <w:lang w:eastAsia="ru-RU"/>
        </w:rPr>
        <w:t>гидросети</w:t>
      </w:r>
      <w:proofErr w:type="spellEnd"/>
      <w:r w:rsidRPr="00D25525">
        <w:rPr>
          <w:rFonts w:ascii="Times New Roman" w:eastAsia="Times New Roman" w:hAnsi="Times New Roman" w:cs="Times New Roman"/>
          <w:color w:val="000000"/>
          <w:sz w:val="24"/>
          <w:szCs w:val="24"/>
          <w:lang w:eastAsia="ru-RU"/>
        </w:rPr>
        <w:t>, дорог и других характерных объектов местности и ориентиров; определение координат заданной точки; измерение расстояний и направл</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ний);</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2) топографический диктант (на экране проецируется в течение заданного отрезка времени учебный диапозитив с изображением 5-10 знаков; обучаемые запоминают знаки и записывают их значение; это упражнение может выполняться и в других формах);</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3) вычерчивание профиля маршрута (на учебную топографическую карту наносится нитка маршрута; обучаемые вычерчивают профиль маршрута по рельефу местности);</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25525">
        <w:rPr>
          <w:rFonts w:ascii="Times New Roman" w:eastAsia="Times New Roman" w:hAnsi="Times New Roman" w:cs="Times New Roman"/>
          <w:color w:val="000000"/>
          <w:sz w:val="24"/>
          <w:szCs w:val="24"/>
          <w:lang w:eastAsia="ru-RU"/>
        </w:rPr>
        <w:t>4) копирование карты (отдельные фрагменты карты копируются на кальку; второй вариант упражнения - копирование на чертежную бумагу перерисовыванием карты; упражнение является подводящим к выполнению работы по изготовлению туристской картосхемы района похода).</w:t>
      </w:r>
      <w:proofErr w:type="gramEnd"/>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Чтобы правильно пользоваться картами, планами, туристскими схемами, необход</w:t>
      </w:r>
      <w:r w:rsidRPr="00D25525">
        <w:rPr>
          <w:rFonts w:ascii="Times New Roman" w:eastAsia="Times New Roman" w:hAnsi="Times New Roman" w:cs="Times New Roman"/>
          <w:color w:val="000000"/>
          <w:sz w:val="24"/>
          <w:szCs w:val="24"/>
          <w:lang w:eastAsia="ru-RU"/>
        </w:rPr>
        <w:t>и</w:t>
      </w:r>
      <w:r w:rsidRPr="00D25525">
        <w:rPr>
          <w:rFonts w:ascii="Times New Roman" w:eastAsia="Times New Roman" w:hAnsi="Times New Roman" w:cs="Times New Roman"/>
          <w:color w:val="000000"/>
          <w:sz w:val="24"/>
          <w:szCs w:val="24"/>
          <w:lang w:eastAsia="ru-RU"/>
        </w:rPr>
        <w:t>мо знать их масштаб.</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pacing w:val="-4"/>
          <w:sz w:val="24"/>
          <w:szCs w:val="24"/>
          <w:lang w:eastAsia="ru-RU"/>
        </w:rPr>
        <w:lastRenderedPageBreak/>
        <w:t xml:space="preserve">Карта читается с помощью условных знаков. Так как обозначения условных знаков в определенной мере зависят от масштаба карты, все знаки принято делить </w:t>
      </w:r>
      <w:proofErr w:type="gramStart"/>
      <w:r w:rsidRPr="00D25525">
        <w:rPr>
          <w:rFonts w:ascii="Times New Roman" w:eastAsia="Times New Roman" w:hAnsi="Times New Roman" w:cs="Times New Roman"/>
          <w:color w:val="000000"/>
          <w:spacing w:val="-4"/>
          <w:sz w:val="24"/>
          <w:szCs w:val="24"/>
          <w:lang w:eastAsia="ru-RU"/>
        </w:rPr>
        <w:t>на</w:t>
      </w:r>
      <w:proofErr w:type="gramEnd"/>
      <w:r w:rsidRPr="00D25525">
        <w:rPr>
          <w:rFonts w:ascii="Times New Roman" w:eastAsia="Times New Roman" w:hAnsi="Times New Roman" w:cs="Times New Roman"/>
          <w:color w:val="000000"/>
          <w:spacing w:val="-4"/>
          <w:sz w:val="24"/>
          <w:szCs w:val="24"/>
          <w:lang w:eastAsia="ru-RU"/>
        </w:rPr>
        <w:t xml:space="preserve"> масштабные, внемасштабные и пояснительные. </w:t>
      </w:r>
      <w:proofErr w:type="gramStart"/>
      <w:r w:rsidRPr="00D25525">
        <w:rPr>
          <w:rFonts w:ascii="Times New Roman" w:eastAsia="Times New Roman" w:hAnsi="Times New Roman" w:cs="Times New Roman"/>
          <w:color w:val="000000"/>
          <w:spacing w:val="-4"/>
          <w:sz w:val="24"/>
          <w:szCs w:val="24"/>
          <w:lang w:eastAsia="ru-RU"/>
        </w:rPr>
        <w:t>Первые изображают (обычно контуром) местные предм</w:t>
      </w:r>
      <w:r w:rsidRPr="00D25525">
        <w:rPr>
          <w:rFonts w:ascii="Times New Roman" w:eastAsia="Times New Roman" w:hAnsi="Times New Roman" w:cs="Times New Roman"/>
          <w:color w:val="000000"/>
          <w:spacing w:val="-4"/>
          <w:sz w:val="24"/>
          <w:szCs w:val="24"/>
          <w:lang w:eastAsia="ru-RU"/>
        </w:rPr>
        <w:t>е</w:t>
      </w:r>
      <w:r w:rsidRPr="00D25525">
        <w:rPr>
          <w:rFonts w:ascii="Times New Roman" w:eastAsia="Times New Roman" w:hAnsi="Times New Roman" w:cs="Times New Roman"/>
          <w:color w:val="000000"/>
          <w:spacing w:val="-4"/>
          <w:sz w:val="24"/>
          <w:szCs w:val="24"/>
          <w:lang w:eastAsia="ru-RU"/>
        </w:rPr>
        <w:t>ты, которые "укладываются" в масштаб карты (озера, крупные города и т. п.), вторые-объекты, которые не могут быть выражены в данном масштабе (мосты, колодцы, селения).</w:t>
      </w:r>
      <w:proofErr w:type="gramEnd"/>
      <w:r w:rsidRPr="00D25525">
        <w:rPr>
          <w:rFonts w:ascii="Times New Roman" w:eastAsia="Times New Roman" w:hAnsi="Times New Roman" w:cs="Times New Roman"/>
          <w:color w:val="000000"/>
          <w:spacing w:val="-4"/>
          <w:sz w:val="24"/>
          <w:szCs w:val="24"/>
          <w:lang w:eastAsia="ru-RU"/>
        </w:rPr>
        <w:t xml:space="preserve"> К третьей группе относятся цифры, надписи, другие обозначения. При чтении условных знаков</w:t>
      </w:r>
      <w:r w:rsidRPr="00D25525">
        <w:rPr>
          <w:rFonts w:ascii="Times New Roman" w:eastAsia="Times New Roman" w:hAnsi="Times New Roman" w:cs="Times New Roman"/>
          <w:color w:val="000000"/>
          <w:sz w:val="24"/>
          <w:szCs w:val="24"/>
          <w:lang w:eastAsia="ru-RU"/>
        </w:rPr>
        <w:t xml:space="preserve"> надо знать, что карта изображает, как правило, состояние местности летом.</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Применение тех или иных условных знаков при самостоятельной работе над турис</w:t>
      </w:r>
      <w:r w:rsidRPr="00D25525">
        <w:rPr>
          <w:rFonts w:ascii="Times New Roman" w:eastAsia="Times New Roman" w:hAnsi="Times New Roman" w:cs="Times New Roman"/>
          <w:color w:val="000000"/>
          <w:sz w:val="24"/>
          <w:szCs w:val="24"/>
          <w:lang w:eastAsia="ru-RU"/>
        </w:rPr>
        <w:t>т</w:t>
      </w:r>
      <w:r w:rsidRPr="00D25525">
        <w:rPr>
          <w:rFonts w:ascii="Times New Roman" w:eastAsia="Times New Roman" w:hAnsi="Times New Roman" w:cs="Times New Roman"/>
          <w:color w:val="000000"/>
          <w:sz w:val="24"/>
          <w:szCs w:val="24"/>
          <w:lang w:eastAsia="ru-RU"/>
        </w:rPr>
        <w:t>ской картосхемой определяется масштабом схемы и характером района. Тщательный о</w:t>
      </w:r>
      <w:r w:rsidRPr="00D25525">
        <w:rPr>
          <w:rFonts w:ascii="Times New Roman" w:eastAsia="Times New Roman" w:hAnsi="Times New Roman" w:cs="Times New Roman"/>
          <w:color w:val="000000"/>
          <w:sz w:val="24"/>
          <w:szCs w:val="24"/>
          <w:lang w:eastAsia="ru-RU"/>
        </w:rPr>
        <w:t>т</w:t>
      </w:r>
      <w:r w:rsidRPr="00D25525">
        <w:rPr>
          <w:rFonts w:ascii="Times New Roman" w:eastAsia="Times New Roman" w:hAnsi="Times New Roman" w:cs="Times New Roman"/>
          <w:color w:val="000000"/>
          <w:sz w:val="24"/>
          <w:szCs w:val="24"/>
          <w:lang w:eastAsia="ru-RU"/>
        </w:rPr>
        <w:t>бор условных знаков необходим для того, чтобы туристская карта оказалась точной, х</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рошо читаемой и не перегруженной при этом избыточной информацией.</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25525">
        <w:rPr>
          <w:rFonts w:ascii="Times New Roman" w:eastAsia="Times New Roman" w:hAnsi="Times New Roman" w:cs="Times New Roman"/>
          <w:color w:val="000000"/>
          <w:sz w:val="24"/>
          <w:szCs w:val="24"/>
          <w:lang w:eastAsia="ru-RU"/>
        </w:rPr>
        <w:t>Точность, объективность и информативность картографического материала, испол</w:t>
      </w:r>
      <w:r w:rsidRPr="00D25525">
        <w:rPr>
          <w:rFonts w:ascii="Times New Roman" w:eastAsia="Times New Roman" w:hAnsi="Times New Roman" w:cs="Times New Roman"/>
          <w:color w:val="000000"/>
          <w:sz w:val="24"/>
          <w:szCs w:val="24"/>
          <w:lang w:eastAsia="ru-RU"/>
        </w:rPr>
        <w:t>ь</w:t>
      </w:r>
      <w:r w:rsidRPr="00D25525">
        <w:rPr>
          <w:rFonts w:ascii="Times New Roman" w:eastAsia="Times New Roman" w:hAnsi="Times New Roman" w:cs="Times New Roman"/>
          <w:color w:val="000000"/>
          <w:sz w:val="24"/>
          <w:szCs w:val="24"/>
          <w:lang w:eastAsia="ru-RU"/>
        </w:rPr>
        <w:t>зуемого при разработке маршрута туристского похода, а затем и при его прохождении, - важные факторы обеспечения безопасности участников, технического совершенства маршрута и в целом - успеха похода.</w:t>
      </w:r>
      <w:proofErr w:type="gramEnd"/>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Наиболее удобна для разработки маршрута похода обзорная картосхема масштаба 1:500000 ("пятикилометровка"); для уточнения деталей маршрута и ориентирования в п</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ходе требуются картосхемы масштаба 1:200000 и 1:100000 ("</w:t>
      </w:r>
      <w:proofErr w:type="spellStart"/>
      <w:r w:rsidRPr="00D25525">
        <w:rPr>
          <w:rFonts w:ascii="Times New Roman" w:eastAsia="Times New Roman" w:hAnsi="Times New Roman" w:cs="Times New Roman"/>
          <w:color w:val="000000"/>
          <w:sz w:val="24"/>
          <w:szCs w:val="24"/>
          <w:lang w:eastAsia="ru-RU"/>
        </w:rPr>
        <w:t>двукилометровка</w:t>
      </w:r>
      <w:proofErr w:type="spellEnd"/>
      <w:r w:rsidRPr="00D25525">
        <w:rPr>
          <w:rFonts w:ascii="Times New Roman" w:eastAsia="Times New Roman" w:hAnsi="Times New Roman" w:cs="Times New Roman"/>
          <w:color w:val="000000"/>
          <w:sz w:val="24"/>
          <w:szCs w:val="24"/>
          <w:lang w:eastAsia="ru-RU"/>
        </w:rPr>
        <w:t>" и "</w:t>
      </w:r>
      <w:proofErr w:type="spellStart"/>
      <w:r w:rsidRPr="00D25525">
        <w:rPr>
          <w:rFonts w:ascii="Times New Roman" w:eastAsia="Times New Roman" w:hAnsi="Times New Roman" w:cs="Times New Roman"/>
          <w:color w:val="000000"/>
          <w:sz w:val="24"/>
          <w:szCs w:val="24"/>
          <w:lang w:eastAsia="ru-RU"/>
        </w:rPr>
        <w:t>кил</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метровка</w:t>
      </w:r>
      <w:proofErr w:type="spellEnd"/>
      <w:r w:rsidRPr="00D25525">
        <w:rPr>
          <w:rFonts w:ascii="Times New Roman" w:eastAsia="Times New Roman" w:hAnsi="Times New Roman" w:cs="Times New Roman"/>
          <w:color w:val="000000"/>
          <w:sz w:val="24"/>
          <w:szCs w:val="24"/>
          <w:lang w:eastAsia="ru-RU"/>
        </w:rPr>
        <w:t xml:space="preserve">"). На маршрутах спортивных походов </w:t>
      </w:r>
      <w:proofErr w:type="spellStart"/>
      <w:r w:rsidRPr="00D25525">
        <w:rPr>
          <w:rFonts w:ascii="Times New Roman" w:eastAsia="Times New Roman" w:hAnsi="Times New Roman" w:cs="Times New Roman"/>
          <w:color w:val="000000"/>
          <w:sz w:val="24"/>
          <w:szCs w:val="24"/>
          <w:lang w:eastAsia="ru-RU"/>
        </w:rPr>
        <w:t>III</w:t>
      </w:r>
      <w:proofErr w:type="spellEnd"/>
      <w:r w:rsidRPr="00D25525">
        <w:rPr>
          <w:rFonts w:ascii="Times New Roman" w:eastAsia="Times New Roman" w:hAnsi="Times New Roman" w:cs="Times New Roman"/>
          <w:color w:val="000000"/>
          <w:sz w:val="24"/>
          <w:szCs w:val="24"/>
          <w:lang w:eastAsia="ru-RU"/>
        </w:rPr>
        <w:t xml:space="preserve">- </w:t>
      </w:r>
      <w:proofErr w:type="spellStart"/>
      <w:r w:rsidRPr="00D25525">
        <w:rPr>
          <w:rFonts w:ascii="Times New Roman" w:eastAsia="Times New Roman" w:hAnsi="Times New Roman" w:cs="Times New Roman"/>
          <w:color w:val="000000"/>
          <w:sz w:val="24"/>
          <w:szCs w:val="24"/>
          <w:lang w:eastAsia="ru-RU"/>
        </w:rPr>
        <w:t>IV</w:t>
      </w:r>
      <w:proofErr w:type="spellEnd"/>
      <w:r w:rsidRPr="00D25525">
        <w:rPr>
          <w:rFonts w:ascii="Times New Roman" w:eastAsia="Times New Roman" w:hAnsi="Times New Roman" w:cs="Times New Roman"/>
          <w:color w:val="000000"/>
          <w:sz w:val="24"/>
          <w:szCs w:val="24"/>
          <w:lang w:eastAsia="ru-RU"/>
        </w:rPr>
        <w:t xml:space="preserve"> категорий сложности в среднего</w:t>
      </w:r>
      <w:r w:rsidRPr="00D25525">
        <w:rPr>
          <w:rFonts w:ascii="Times New Roman" w:eastAsia="Times New Roman" w:hAnsi="Times New Roman" w:cs="Times New Roman"/>
          <w:color w:val="000000"/>
          <w:sz w:val="24"/>
          <w:szCs w:val="24"/>
          <w:lang w:eastAsia="ru-RU"/>
        </w:rPr>
        <w:t>р</w:t>
      </w:r>
      <w:r w:rsidRPr="00D25525">
        <w:rPr>
          <w:rFonts w:ascii="Times New Roman" w:eastAsia="Times New Roman" w:hAnsi="Times New Roman" w:cs="Times New Roman"/>
          <w:color w:val="000000"/>
          <w:sz w:val="24"/>
          <w:szCs w:val="24"/>
          <w:lang w:eastAsia="ru-RU"/>
        </w:rPr>
        <w:t>ных и высокогорных районах нужны еще более крупномасштабные орографические сх</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 xml:space="preserve">мы районов (изображение рельефа на них выполняется линиями водоразделов с указанием вершин, перевалов, ледников и др.), а также кроки наиболее сложных участков маршрута. В водных походах необходимы лоции, в </w:t>
      </w:r>
      <w:proofErr w:type="spellStart"/>
      <w:r w:rsidRPr="00D25525">
        <w:rPr>
          <w:rFonts w:ascii="Times New Roman" w:eastAsia="Times New Roman" w:hAnsi="Times New Roman" w:cs="Times New Roman"/>
          <w:color w:val="000000"/>
          <w:sz w:val="24"/>
          <w:szCs w:val="24"/>
          <w:lang w:eastAsia="ru-RU"/>
        </w:rPr>
        <w:t>спелеопоходах</w:t>
      </w:r>
      <w:proofErr w:type="spellEnd"/>
      <w:r w:rsidRPr="00D25525">
        <w:rPr>
          <w:rFonts w:ascii="Times New Roman" w:eastAsia="Times New Roman" w:hAnsi="Times New Roman" w:cs="Times New Roman"/>
          <w:color w:val="000000"/>
          <w:sz w:val="24"/>
          <w:szCs w:val="24"/>
          <w:lang w:eastAsia="ru-RU"/>
        </w:rPr>
        <w:t xml:space="preserve"> - схемы пещер. </w:t>
      </w:r>
      <w:proofErr w:type="gramStart"/>
      <w:r w:rsidRPr="00D25525">
        <w:rPr>
          <w:rFonts w:ascii="Times New Roman" w:eastAsia="Times New Roman" w:hAnsi="Times New Roman" w:cs="Times New Roman"/>
          <w:color w:val="000000"/>
          <w:sz w:val="24"/>
          <w:szCs w:val="24"/>
          <w:lang w:eastAsia="ru-RU"/>
        </w:rPr>
        <w:t>Поскольку в настоящее время картографические материалы, используемые туристскими группами как на этапе подготовки к походу, так и на маршруте, далеко не в полной мере удовлетворяют требованиям, предъявляемым к качеству, точности, информативности и объективности современной карты, подготовка туристскими группами картографического материала с</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ставляет существенную часть работы на этапе подготовки к походу.</w:t>
      </w:r>
      <w:proofErr w:type="gramEnd"/>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При разработке маршрута в его общих чертах (т. е. выбора "нитки" маршрута) нео</w:t>
      </w:r>
      <w:r w:rsidRPr="00D25525">
        <w:rPr>
          <w:rFonts w:ascii="Times New Roman" w:eastAsia="Times New Roman" w:hAnsi="Times New Roman" w:cs="Times New Roman"/>
          <w:color w:val="000000"/>
          <w:sz w:val="24"/>
          <w:szCs w:val="24"/>
          <w:lang w:eastAsia="ru-RU"/>
        </w:rPr>
        <w:t>б</w:t>
      </w:r>
      <w:r w:rsidRPr="00D25525">
        <w:rPr>
          <w:rFonts w:ascii="Times New Roman" w:eastAsia="Times New Roman" w:hAnsi="Times New Roman" w:cs="Times New Roman"/>
          <w:color w:val="000000"/>
          <w:sz w:val="24"/>
          <w:szCs w:val="24"/>
          <w:lang w:eastAsia="ru-RU"/>
        </w:rPr>
        <w:t>ходима, как уже упоминалось, обзорная картосхема района похода средней информати</w:t>
      </w:r>
      <w:r w:rsidRPr="00D25525">
        <w:rPr>
          <w:rFonts w:ascii="Times New Roman" w:eastAsia="Times New Roman" w:hAnsi="Times New Roman" w:cs="Times New Roman"/>
          <w:color w:val="000000"/>
          <w:sz w:val="24"/>
          <w:szCs w:val="24"/>
          <w:lang w:eastAsia="ru-RU"/>
        </w:rPr>
        <w:t>в</w:t>
      </w:r>
      <w:r w:rsidRPr="00D25525">
        <w:rPr>
          <w:rFonts w:ascii="Times New Roman" w:eastAsia="Times New Roman" w:hAnsi="Times New Roman" w:cs="Times New Roman"/>
          <w:color w:val="000000"/>
          <w:sz w:val="24"/>
          <w:szCs w:val="24"/>
          <w:lang w:eastAsia="ru-RU"/>
        </w:rPr>
        <w:t>ности.</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Основой для подготовки обзорной картосхемы района похода с успехом может сл</w:t>
      </w:r>
      <w:r w:rsidRPr="00D25525">
        <w:rPr>
          <w:rFonts w:ascii="Times New Roman" w:eastAsia="Times New Roman" w:hAnsi="Times New Roman" w:cs="Times New Roman"/>
          <w:color w:val="000000"/>
          <w:sz w:val="24"/>
          <w:szCs w:val="24"/>
          <w:lang w:eastAsia="ru-RU"/>
        </w:rPr>
        <w:t>у</w:t>
      </w:r>
      <w:r w:rsidRPr="00D25525">
        <w:rPr>
          <w:rFonts w:ascii="Times New Roman" w:eastAsia="Times New Roman" w:hAnsi="Times New Roman" w:cs="Times New Roman"/>
          <w:color w:val="000000"/>
          <w:sz w:val="24"/>
          <w:szCs w:val="24"/>
          <w:lang w:eastAsia="ru-RU"/>
        </w:rPr>
        <w:t>жить карта СССР масштаба 1:2500000, выполненная в гипсометрическом (т. е. с изобр</w:t>
      </w:r>
      <w:r w:rsidRPr="00D25525">
        <w:rPr>
          <w:rFonts w:ascii="Times New Roman" w:eastAsia="Times New Roman" w:hAnsi="Times New Roman" w:cs="Times New Roman"/>
          <w:color w:val="000000"/>
          <w:sz w:val="24"/>
          <w:szCs w:val="24"/>
          <w:lang w:eastAsia="ru-RU"/>
        </w:rPr>
        <w:t>а</w:t>
      </w:r>
      <w:r w:rsidRPr="00D25525">
        <w:rPr>
          <w:rFonts w:ascii="Times New Roman" w:eastAsia="Times New Roman" w:hAnsi="Times New Roman" w:cs="Times New Roman"/>
          <w:color w:val="000000"/>
          <w:sz w:val="24"/>
          <w:szCs w:val="24"/>
          <w:lang w:eastAsia="ru-RU"/>
        </w:rPr>
        <w:t>жением рельефа горизонталями) варианте (</w:t>
      </w:r>
      <w:proofErr w:type="spellStart"/>
      <w:r w:rsidRPr="00D25525">
        <w:rPr>
          <w:rFonts w:ascii="Times New Roman" w:eastAsia="Times New Roman" w:hAnsi="Times New Roman" w:cs="Times New Roman"/>
          <w:color w:val="000000"/>
          <w:sz w:val="24"/>
          <w:szCs w:val="24"/>
          <w:lang w:eastAsia="ru-RU"/>
        </w:rPr>
        <w:t>ГУГК</w:t>
      </w:r>
      <w:proofErr w:type="spellEnd"/>
      <w:r w:rsidRPr="00D25525">
        <w:rPr>
          <w:rFonts w:ascii="Times New Roman" w:eastAsia="Times New Roman" w:hAnsi="Times New Roman" w:cs="Times New Roman"/>
          <w:color w:val="000000"/>
          <w:sz w:val="24"/>
          <w:szCs w:val="24"/>
          <w:lang w:eastAsia="ru-RU"/>
        </w:rPr>
        <w:t>, 1976). Методика подготовки обзорной картосхемы масштаба 1:500000 разработана в двух вариантах (перерисовка фрагмента карты с одновременным увеличением основы и фотоувеличение карты-основы).</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"Ручная" перерисовка карты - очень трудоемкий процесс, оправданный лишь при подготовке схемы небольшого по площади района. При этом выбранный район очерчив</w:t>
      </w:r>
      <w:r w:rsidRPr="00D25525">
        <w:rPr>
          <w:rFonts w:ascii="Times New Roman" w:eastAsia="Times New Roman" w:hAnsi="Times New Roman" w:cs="Times New Roman"/>
          <w:color w:val="000000"/>
          <w:sz w:val="24"/>
          <w:szCs w:val="24"/>
          <w:lang w:eastAsia="ru-RU"/>
        </w:rPr>
        <w:t>а</w:t>
      </w:r>
      <w:r w:rsidRPr="00D25525">
        <w:rPr>
          <w:rFonts w:ascii="Times New Roman" w:eastAsia="Times New Roman" w:hAnsi="Times New Roman" w:cs="Times New Roman"/>
          <w:color w:val="000000"/>
          <w:sz w:val="24"/>
          <w:szCs w:val="24"/>
          <w:lang w:eastAsia="ru-RU"/>
        </w:rPr>
        <w:t xml:space="preserve">ется и разбивается на квадраты </w:t>
      </w:r>
      <w:proofErr w:type="spellStart"/>
      <w:r w:rsidRPr="00D25525">
        <w:rPr>
          <w:rFonts w:ascii="Times New Roman" w:eastAsia="Times New Roman" w:hAnsi="Times New Roman" w:cs="Times New Roman"/>
          <w:color w:val="000000"/>
          <w:sz w:val="24"/>
          <w:szCs w:val="24"/>
          <w:lang w:eastAsia="ru-RU"/>
        </w:rPr>
        <w:t>1х1</w:t>
      </w:r>
      <w:proofErr w:type="spellEnd"/>
      <w:r w:rsidRPr="00D25525">
        <w:rPr>
          <w:rFonts w:ascii="Times New Roman" w:eastAsia="Times New Roman" w:hAnsi="Times New Roman" w:cs="Times New Roman"/>
          <w:color w:val="000000"/>
          <w:sz w:val="24"/>
          <w:szCs w:val="24"/>
          <w:lang w:eastAsia="ru-RU"/>
        </w:rPr>
        <w:t xml:space="preserve"> см мягким карандашом. Лист ватмана также расчерч</w:t>
      </w:r>
      <w:r w:rsidRPr="00D25525">
        <w:rPr>
          <w:rFonts w:ascii="Times New Roman" w:eastAsia="Times New Roman" w:hAnsi="Times New Roman" w:cs="Times New Roman"/>
          <w:color w:val="000000"/>
          <w:sz w:val="24"/>
          <w:szCs w:val="24"/>
          <w:lang w:eastAsia="ru-RU"/>
        </w:rPr>
        <w:t>и</w:t>
      </w:r>
      <w:r w:rsidRPr="00D25525">
        <w:rPr>
          <w:rFonts w:ascii="Times New Roman" w:eastAsia="Times New Roman" w:hAnsi="Times New Roman" w:cs="Times New Roman"/>
          <w:color w:val="000000"/>
          <w:sz w:val="24"/>
          <w:szCs w:val="24"/>
          <w:lang w:eastAsia="ru-RU"/>
        </w:rPr>
        <w:t xml:space="preserve">вается квадратами, но уже с пятикратным увеличением их стороны, т. е. </w:t>
      </w:r>
      <w:proofErr w:type="spellStart"/>
      <w:r w:rsidRPr="00D25525">
        <w:rPr>
          <w:rFonts w:ascii="Times New Roman" w:eastAsia="Times New Roman" w:hAnsi="Times New Roman" w:cs="Times New Roman"/>
          <w:color w:val="000000"/>
          <w:sz w:val="24"/>
          <w:szCs w:val="24"/>
          <w:lang w:eastAsia="ru-RU"/>
        </w:rPr>
        <w:t>5х5</w:t>
      </w:r>
      <w:proofErr w:type="spellEnd"/>
      <w:r w:rsidRPr="00D25525">
        <w:rPr>
          <w:rFonts w:ascii="Times New Roman" w:eastAsia="Times New Roman" w:hAnsi="Times New Roman" w:cs="Times New Roman"/>
          <w:color w:val="000000"/>
          <w:sz w:val="24"/>
          <w:szCs w:val="24"/>
          <w:lang w:eastAsia="ru-RU"/>
        </w:rPr>
        <w:t xml:space="preserve"> см. С пом</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щью самодельного пятикратного увеличителя информация с карты-основы переносится на подготовленную сетку. Если район невелик по площади и не содержит обширной инфо</w:t>
      </w:r>
      <w:r w:rsidRPr="00D25525">
        <w:rPr>
          <w:rFonts w:ascii="Times New Roman" w:eastAsia="Times New Roman" w:hAnsi="Times New Roman" w:cs="Times New Roman"/>
          <w:color w:val="000000"/>
          <w:sz w:val="24"/>
          <w:szCs w:val="24"/>
          <w:lang w:eastAsia="ru-RU"/>
        </w:rPr>
        <w:t>р</w:t>
      </w:r>
      <w:r w:rsidRPr="00D25525">
        <w:rPr>
          <w:rFonts w:ascii="Times New Roman" w:eastAsia="Times New Roman" w:hAnsi="Times New Roman" w:cs="Times New Roman"/>
          <w:color w:val="000000"/>
          <w:sz w:val="24"/>
          <w:szCs w:val="24"/>
          <w:lang w:eastAsia="ru-RU"/>
        </w:rPr>
        <w:t xml:space="preserve">мации по рельефу (например, Карелия или </w:t>
      </w:r>
      <w:proofErr w:type="spellStart"/>
      <w:r w:rsidRPr="00D25525">
        <w:rPr>
          <w:rFonts w:ascii="Times New Roman" w:eastAsia="Times New Roman" w:hAnsi="Times New Roman" w:cs="Times New Roman"/>
          <w:color w:val="000000"/>
          <w:sz w:val="24"/>
          <w:szCs w:val="24"/>
          <w:lang w:eastAsia="ru-RU"/>
        </w:rPr>
        <w:t>Хибинские</w:t>
      </w:r>
      <w:proofErr w:type="spellEnd"/>
      <w:r w:rsidRPr="00D25525">
        <w:rPr>
          <w:rFonts w:ascii="Times New Roman" w:eastAsia="Times New Roman" w:hAnsi="Times New Roman" w:cs="Times New Roman"/>
          <w:color w:val="000000"/>
          <w:sz w:val="24"/>
          <w:szCs w:val="24"/>
          <w:lang w:eastAsia="ru-RU"/>
        </w:rPr>
        <w:t xml:space="preserve"> тундры Кольского полуострова), визуальный способ позволяет при сравнительно небольших затратах труда получить ка</w:t>
      </w:r>
      <w:r w:rsidRPr="00D25525">
        <w:rPr>
          <w:rFonts w:ascii="Times New Roman" w:eastAsia="Times New Roman" w:hAnsi="Times New Roman" w:cs="Times New Roman"/>
          <w:color w:val="000000"/>
          <w:sz w:val="24"/>
          <w:szCs w:val="24"/>
          <w:lang w:eastAsia="ru-RU"/>
        </w:rPr>
        <w:t>р</w:t>
      </w:r>
      <w:r w:rsidRPr="00D25525">
        <w:rPr>
          <w:rFonts w:ascii="Times New Roman" w:eastAsia="Times New Roman" w:hAnsi="Times New Roman" w:cs="Times New Roman"/>
          <w:color w:val="000000"/>
          <w:sz w:val="24"/>
          <w:szCs w:val="24"/>
          <w:lang w:eastAsia="ru-RU"/>
        </w:rPr>
        <w:t xml:space="preserve">тосхему масштаба 1:500000, вполне отвечающую требованиям обзорной карты района. Тем же способом можно, еще раз увеличив масштаб карты, например, в 2,5 раза, получить рабочую карту 1:200000, дальнейшая корректировка которой и пополнение информацией возможны как до выхода на маршрут, так и на самом маршруте. </w:t>
      </w:r>
      <w:proofErr w:type="gramStart"/>
      <w:r w:rsidRPr="00D25525">
        <w:rPr>
          <w:rFonts w:ascii="Times New Roman" w:eastAsia="Times New Roman" w:hAnsi="Times New Roman" w:cs="Times New Roman"/>
          <w:color w:val="000000"/>
          <w:sz w:val="24"/>
          <w:szCs w:val="24"/>
          <w:lang w:eastAsia="ru-RU"/>
        </w:rPr>
        <w:t xml:space="preserve">В пополнении этой схемы дополнительной информацией туристам помогут такие картографические материалы, как планы лесоустройства (для нанесения границ и характера леса), мелиорационные планы (для корректировки </w:t>
      </w:r>
      <w:proofErr w:type="spellStart"/>
      <w:r w:rsidRPr="00D25525">
        <w:rPr>
          <w:rFonts w:ascii="Times New Roman" w:eastAsia="Times New Roman" w:hAnsi="Times New Roman" w:cs="Times New Roman"/>
          <w:color w:val="000000"/>
          <w:sz w:val="24"/>
          <w:szCs w:val="24"/>
          <w:lang w:eastAsia="ru-RU"/>
        </w:rPr>
        <w:t>гидросети</w:t>
      </w:r>
      <w:proofErr w:type="spellEnd"/>
      <w:r w:rsidRPr="00D25525">
        <w:rPr>
          <w:rFonts w:ascii="Times New Roman" w:eastAsia="Times New Roman" w:hAnsi="Times New Roman" w:cs="Times New Roman"/>
          <w:color w:val="000000"/>
          <w:sz w:val="24"/>
          <w:szCs w:val="24"/>
          <w:lang w:eastAsia="ru-RU"/>
        </w:rPr>
        <w:t xml:space="preserve">), административные карты, атласы автомобильных дорог и </w:t>
      </w:r>
      <w:r w:rsidRPr="00D25525">
        <w:rPr>
          <w:rFonts w:ascii="Times New Roman" w:eastAsia="Times New Roman" w:hAnsi="Times New Roman" w:cs="Times New Roman"/>
          <w:color w:val="000000"/>
          <w:sz w:val="24"/>
          <w:szCs w:val="24"/>
          <w:lang w:eastAsia="ru-RU"/>
        </w:rPr>
        <w:lastRenderedPageBreak/>
        <w:t>др. В походе в процессе глазомерной съемки маршрута участники пополняют схему д</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полнительной информацией.</w:t>
      </w:r>
      <w:proofErr w:type="gramEnd"/>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Способ "ручной" перерисовки карты-основы, однако, малоэффективен (и недост</w:t>
      </w:r>
      <w:r w:rsidRPr="00D25525">
        <w:rPr>
          <w:rFonts w:ascii="Times New Roman" w:eastAsia="Times New Roman" w:hAnsi="Times New Roman" w:cs="Times New Roman"/>
          <w:color w:val="000000"/>
          <w:sz w:val="24"/>
          <w:szCs w:val="24"/>
          <w:lang w:eastAsia="ru-RU"/>
        </w:rPr>
        <w:t>а</w:t>
      </w:r>
      <w:r w:rsidRPr="00D25525">
        <w:rPr>
          <w:rFonts w:ascii="Times New Roman" w:eastAsia="Times New Roman" w:hAnsi="Times New Roman" w:cs="Times New Roman"/>
          <w:color w:val="000000"/>
          <w:sz w:val="24"/>
          <w:szCs w:val="24"/>
          <w:lang w:eastAsia="ru-RU"/>
        </w:rPr>
        <w:t>точно точен), если увеличению подвергается большой по площади и разнообразный по ландшафтам район. В таких случаях применяется способ фотоувеличения карты с посл</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дующим ее копированием.</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Пересъемку делают специальным репродукционным фотоаппаратом на контрастный негатив. Если переснимаемый участок карты не помещается на одном негативе, можно сделать несколько кадров, но обязательно с одной установкой фотоаппарата. Фотопечать выполняется на матовой фотобумаге с увеличением в 5 раз по сравнению с основой. Ф</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токопии во избежание их деформации при дальнейшей работе необходимо сразу же наклеить (лучше резиновым клеем) на картон или фанеру. В результате фоторабот пол</w:t>
      </w:r>
      <w:r w:rsidRPr="00D25525">
        <w:rPr>
          <w:rFonts w:ascii="Times New Roman" w:eastAsia="Times New Roman" w:hAnsi="Times New Roman" w:cs="Times New Roman"/>
          <w:color w:val="000000"/>
          <w:sz w:val="24"/>
          <w:szCs w:val="24"/>
          <w:lang w:eastAsia="ru-RU"/>
        </w:rPr>
        <w:t>у</w:t>
      </w:r>
      <w:r w:rsidRPr="00D25525">
        <w:rPr>
          <w:rFonts w:ascii="Times New Roman" w:eastAsia="Times New Roman" w:hAnsi="Times New Roman" w:cs="Times New Roman"/>
          <w:color w:val="000000"/>
          <w:sz w:val="24"/>
          <w:szCs w:val="24"/>
          <w:lang w:eastAsia="ru-RU"/>
        </w:rPr>
        <w:t xml:space="preserve">чаем </w:t>
      </w:r>
      <w:proofErr w:type="gramStart"/>
      <w:r w:rsidRPr="00D25525">
        <w:rPr>
          <w:rFonts w:ascii="Times New Roman" w:eastAsia="Times New Roman" w:hAnsi="Times New Roman" w:cs="Times New Roman"/>
          <w:color w:val="000000"/>
          <w:sz w:val="24"/>
          <w:szCs w:val="24"/>
          <w:lang w:eastAsia="ru-RU"/>
        </w:rPr>
        <w:t>единую</w:t>
      </w:r>
      <w:proofErr w:type="gramEnd"/>
      <w:r w:rsidRPr="00D25525">
        <w:rPr>
          <w:rFonts w:ascii="Times New Roman" w:eastAsia="Times New Roman" w:hAnsi="Times New Roman" w:cs="Times New Roman"/>
          <w:color w:val="000000"/>
          <w:sz w:val="24"/>
          <w:szCs w:val="24"/>
          <w:lang w:eastAsia="ru-RU"/>
        </w:rPr>
        <w:t xml:space="preserve"> </w:t>
      </w:r>
      <w:proofErr w:type="spellStart"/>
      <w:r w:rsidRPr="00D25525">
        <w:rPr>
          <w:rFonts w:ascii="Times New Roman" w:eastAsia="Times New Roman" w:hAnsi="Times New Roman" w:cs="Times New Roman"/>
          <w:color w:val="000000"/>
          <w:sz w:val="24"/>
          <w:szCs w:val="24"/>
          <w:lang w:eastAsia="ru-RU"/>
        </w:rPr>
        <w:t>топооснову</w:t>
      </w:r>
      <w:proofErr w:type="spellEnd"/>
      <w:r w:rsidRPr="00D25525">
        <w:rPr>
          <w:rFonts w:ascii="Times New Roman" w:eastAsia="Times New Roman" w:hAnsi="Times New Roman" w:cs="Times New Roman"/>
          <w:color w:val="000000"/>
          <w:sz w:val="24"/>
          <w:szCs w:val="24"/>
          <w:lang w:eastAsia="ru-RU"/>
        </w:rPr>
        <w:t xml:space="preserve"> на матовой фотобумаге.</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 xml:space="preserve">Для получения окончательного материала, т. е. картосхемы, фотокопию копируют (калькируют). Перед копированием на </w:t>
      </w:r>
      <w:proofErr w:type="spellStart"/>
      <w:r w:rsidRPr="00D25525">
        <w:rPr>
          <w:rFonts w:ascii="Times New Roman" w:eastAsia="Times New Roman" w:hAnsi="Times New Roman" w:cs="Times New Roman"/>
          <w:color w:val="000000"/>
          <w:sz w:val="24"/>
          <w:szCs w:val="24"/>
          <w:lang w:eastAsia="ru-RU"/>
        </w:rPr>
        <w:t>топооснове</w:t>
      </w:r>
      <w:proofErr w:type="spellEnd"/>
      <w:r w:rsidRPr="00D25525">
        <w:rPr>
          <w:rFonts w:ascii="Times New Roman" w:eastAsia="Times New Roman" w:hAnsi="Times New Roman" w:cs="Times New Roman"/>
          <w:color w:val="000000"/>
          <w:sz w:val="24"/>
          <w:szCs w:val="24"/>
          <w:lang w:eastAsia="ru-RU"/>
        </w:rPr>
        <w:t xml:space="preserve"> целесообразно "поднять" (выполнить обводку фломастерами) элементы гидрографии: реки, ручьи, озера, болота и др., что сд</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лает ее более наглядной и существенно облегчит копирование. В картографическом пр</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 xml:space="preserve">изводстве при калькировании </w:t>
      </w:r>
      <w:proofErr w:type="spellStart"/>
      <w:r w:rsidRPr="00D25525">
        <w:rPr>
          <w:rFonts w:ascii="Times New Roman" w:eastAsia="Times New Roman" w:hAnsi="Times New Roman" w:cs="Times New Roman"/>
          <w:color w:val="000000"/>
          <w:sz w:val="24"/>
          <w:szCs w:val="24"/>
          <w:lang w:eastAsia="ru-RU"/>
        </w:rPr>
        <w:t>картматериалов</w:t>
      </w:r>
      <w:proofErr w:type="spellEnd"/>
      <w:r w:rsidRPr="00D25525">
        <w:rPr>
          <w:rFonts w:ascii="Times New Roman" w:eastAsia="Times New Roman" w:hAnsi="Times New Roman" w:cs="Times New Roman"/>
          <w:color w:val="000000"/>
          <w:sz w:val="24"/>
          <w:szCs w:val="24"/>
          <w:lang w:eastAsia="ru-RU"/>
        </w:rPr>
        <w:t xml:space="preserve"> большое распространение получили пр</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 xml:space="preserve">зрачные и полупрозрачные пластики, как импортные, так и отечественного производства. При калькировании фотокопии удобнее пользоваться простыми карандашами твердости </w:t>
      </w:r>
      <w:proofErr w:type="spellStart"/>
      <w:r w:rsidRPr="00D25525">
        <w:rPr>
          <w:rFonts w:ascii="Times New Roman" w:eastAsia="Times New Roman" w:hAnsi="Times New Roman" w:cs="Times New Roman"/>
          <w:color w:val="000000"/>
          <w:sz w:val="24"/>
          <w:szCs w:val="24"/>
          <w:lang w:eastAsia="ru-RU"/>
        </w:rPr>
        <w:t>2Т-3Т</w:t>
      </w:r>
      <w:proofErr w:type="spellEnd"/>
      <w:r w:rsidRPr="00D25525">
        <w:rPr>
          <w:rFonts w:ascii="Times New Roman" w:eastAsia="Times New Roman" w:hAnsi="Times New Roman" w:cs="Times New Roman"/>
          <w:color w:val="000000"/>
          <w:sz w:val="24"/>
          <w:szCs w:val="24"/>
          <w:lang w:eastAsia="ru-RU"/>
        </w:rPr>
        <w:t xml:space="preserve"> (</w:t>
      </w:r>
      <w:proofErr w:type="spellStart"/>
      <w:r w:rsidRPr="00D25525">
        <w:rPr>
          <w:rFonts w:ascii="Times New Roman" w:eastAsia="Times New Roman" w:hAnsi="Times New Roman" w:cs="Times New Roman"/>
          <w:color w:val="000000"/>
          <w:sz w:val="24"/>
          <w:szCs w:val="24"/>
          <w:lang w:eastAsia="ru-RU"/>
        </w:rPr>
        <w:t>2Н-3Н</w:t>
      </w:r>
      <w:proofErr w:type="spellEnd"/>
      <w:r w:rsidRPr="00D25525">
        <w:rPr>
          <w:rFonts w:ascii="Times New Roman" w:eastAsia="Times New Roman" w:hAnsi="Times New Roman" w:cs="Times New Roman"/>
          <w:color w:val="000000"/>
          <w:sz w:val="24"/>
          <w:szCs w:val="24"/>
          <w:lang w:eastAsia="ru-RU"/>
        </w:rPr>
        <w:t>) - они дают тонкие, отчетливые линии.</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Получив копии карты на прозрачной основе в карандаше и проверив этот материал, выполняют обводку его тушью и наносят буквами и цифрами нужного размера географ</w:t>
      </w:r>
      <w:r w:rsidRPr="00D25525">
        <w:rPr>
          <w:rFonts w:ascii="Times New Roman" w:eastAsia="Times New Roman" w:hAnsi="Times New Roman" w:cs="Times New Roman"/>
          <w:color w:val="000000"/>
          <w:sz w:val="24"/>
          <w:szCs w:val="24"/>
          <w:lang w:eastAsia="ru-RU"/>
        </w:rPr>
        <w:t>и</w:t>
      </w:r>
      <w:r w:rsidRPr="00D25525">
        <w:rPr>
          <w:rFonts w:ascii="Times New Roman" w:eastAsia="Times New Roman" w:hAnsi="Times New Roman" w:cs="Times New Roman"/>
          <w:color w:val="000000"/>
          <w:sz w:val="24"/>
          <w:szCs w:val="24"/>
          <w:lang w:eastAsia="ru-RU"/>
        </w:rPr>
        <w:t xml:space="preserve">ческие названия, высоты и условные обозначения. (На фотокопиях, увеличенных в 5 раз, географические названия слишком велики по размеру, а высоты на горизонталях вообще отсутствуют и могут быть определены по информации, содержащейся в </w:t>
      </w:r>
      <w:proofErr w:type="spellStart"/>
      <w:r w:rsidRPr="00D25525">
        <w:rPr>
          <w:rFonts w:ascii="Times New Roman" w:eastAsia="Times New Roman" w:hAnsi="Times New Roman" w:cs="Times New Roman"/>
          <w:color w:val="000000"/>
          <w:sz w:val="24"/>
          <w:szCs w:val="24"/>
          <w:lang w:eastAsia="ru-RU"/>
        </w:rPr>
        <w:t>зарамочном</w:t>
      </w:r>
      <w:proofErr w:type="spellEnd"/>
      <w:r w:rsidRPr="00D25525">
        <w:rPr>
          <w:rFonts w:ascii="Times New Roman" w:eastAsia="Times New Roman" w:hAnsi="Times New Roman" w:cs="Times New Roman"/>
          <w:color w:val="000000"/>
          <w:sz w:val="24"/>
          <w:szCs w:val="24"/>
          <w:lang w:eastAsia="ru-RU"/>
        </w:rPr>
        <w:t xml:space="preserve"> оформлении карты-основы.)</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С исходной кальки, выполненной на пластике в туши, можно получить "РЭМ</w:t>
      </w:r>
      <w:proofErr w:type="gramStart"/>
      <w:r w:rsidRPr="00D25525">
        <w:rPr>
          <w:rFonts w:ascii="Times New Roman" w:eastAsia="Times New Roman" w:hAnsi="Times New Roman" w:cs="Times New Roman"/>
          <w:color w:val="000000"/>
          <w:sz w:val="24"/>
          <w:szCs w:val="24"/>
          <w:lang w:eastAsia="ru-RU"/>
        </w:rPr>
        <w:t>"-</w:t>
      </w:r>
      <w:proofErr w:type="gramEnd"/>
      <w:r w:rsidRPr="00D25525">
        <w:rPr>
          <w:rFonts w:ascii="Times New Roman" w:eastAsia="Times New Roman" w:hAnsi="Times New Roman" w:cs="Times New Roman"/>
          <w:color w:val="000000"/>
          <w:sz w:val="24"/>
          <w:szCs w:val="24"/>
          <w:lang w:eastAsia="ru-RU"/>
        </w:rPr>
        <w:t>кальки и "синьки" (либо "РЭМ"-копии), которые и будут окончательным материалом.</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 xml:space="preserve">В практике </w:t>
      </w:r>
      <w:proofErr w:type="spellStart"/>
      <w:r w:rsidRPr="00D25525">
        <w:rPr>
          <w:rFonts w:ascii="Times New Roman" w:eastAsia="Times New Roman" w:hAnsi="Times New Roman" w:cs="Times New Roman"/>
          <w:color w:val="000000"/>
          <w:sz w:val="24"/>
          <w:szCs w:val="24"/>
          <w:lang w:eastAsia="ru-RU"/>
        </w:rPr>
        <w:t>категорийных</w:t>
      </w:r>
      <w:proofErr w:type="spellEnd"/>
      <w:r w:rsidRPr="00D25525">
        <w:rPr>
          <w:rFonts w:ascii="Times New Roman" w:eastAsia="Times New Roman" w:hAnsi="Times New Roman" w:cs="Times New Roman"/>
          <w:color w:val="000000"/>
          <w:sz w:val="24"/>
          <w:szCs w:val="24"/>
          <w:lang w:eastAsia="ru-RU"/>
        </w:rPr>
        <w:t xml:space="preserve"> походов для прохождения особо сложных участков шир</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 xml:space="preserve">ко используются такие вспомогательные </w:t>
      </w:r>
      <w:proofErr w:type="spellStart"/>
      <w:r w:rsidRPr="00D25525">
        <w:rPr>
          <w:rFonts w:ascii="Times New Roman" w:eastAsia="Times New Roman" w:hAnsi="Times New Roman" w:cs="Times New Roman"/>
          <w:color w:val="000000"/>
          <w:sz w:val="24"/>
          <w:szCs w:val="24"/>
          <w:lang w:eastAsia="ru-RU"/>
        </w:rPr>
        <w:t>картматериалы</w:t>
      </w:r>
      <w:proofErr w:type="spellEnd"/>
      <w:r w:rsidRPr="00D25525">
        <w:rPr>
          <w:rFonts w:ascii="Times New Roman" w:eastAsia="Times New Roman" w:hAnsi="Times New Roman" w:cs="Times New Roman"/>
          <w:color w:val="000000"/>
          <w:sz w:val="24"/>
          <w:szCs w:val="24"/>
          <w:lang w:eastAsia="ru-RU"/>
        </w:rPr>
        <w:t xml:space="preserve">, как схемы. </w:t>
      </w:r>
      <w:proofErr w:type="gramStart"/>
      <w:r w:rsidRPr="00D25525">
        <w:rPr>
          <w:rFonts w:ascii="Times New Roman" w:eastAsia="Times New Roman" w:hAnsi="Times New Roman" w:cs="Times New Roman"/>
          <w:color w:val="000000"/>
          <w:sz w:val="24"/>
          <w:szCs w:val="24"/>
          <w:lang w:eastAsia="ru-RU"/>
        </w:rPr>
        <w:t>Они представляют собой планы местности, зарисованные методом глазомерной съемки с нанесенными на них местными предметами, ориентирами, перевалами, возможными путями прохода и другими данными, позволяющими однозначно пройти сложный участок пути (перевал, порог).</w:t>
      </w:r>
      <w:proofErr w:type="gramEnd"/>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В водных походах нашла широкое применение туристская лоция-описание реки с подробным указанием характера берегов, ориентиров на реке, препятствий в русле и сп</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 xml:space="preserve">собов их прохождения. Туристская лоция в отличие от </w:t>
      </w:r>
      <w:proofErr w:type="gramStart"/>
      <w:r w:rsidRPr="00D25525">
        <w:rPr>
          <w:rFonts w:ascii="Times New Roman" w:eastAsia="Times New Roman" w:hAnsi="Times New Roman" w:cs="Times New Roman"/>
          <w:color w:val="000000"/>
          <w:sz w:val="24"/>
          <w:szCs w:val="24"/>
          <w:lang w:eastAsia="ru-RU"/>
        </w:rPr>
        <w:t>речной</w:t>
      </w:r>
      <w:proofErr w:type="gramEnd"/>
      <w:r w:rsidRPr="00D25525">
        <w:rPr>
          <w:rFonts w:ascii="Times New Roman" w:eastAsia="Times New Roman" w:hAnsi="Times New Roman" w:cs="Times New Roman"/>
          <w:color w:val="000000"/>
          <w:sz w:val="24"/>
          <w:szCs w:val="24"/>
          <w:lang w:eastAsia="ru-RU"/>
        </w:rPr>
        <w:t>, для судоводителей, п</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 xml:space="preserve">дробно составляется только на сложные участки течения (о простых участках сообщается очень кратко). </w:t>
      </w:r>
      <w:proofErr w:type="gramStart"/>
      <w:r w:rsidRPr="00D25525">
        <w:rPr>
          <w:rFonts w:ascii="Times New Roman" w:eastAsia="Times New Roman" w:hAnsi="Times New Roman" w:cs="Times New Roman"/>
          <w:color w:val="000000"/>
          <w:sz w:val="24"/>
          <w:szCs w:val="24"/>
          <w:lang w:eastAsia="ru-RU"/>
        </w:rPr>
        <w:t>В туристской лоции указывается время, необходимое для прохождения каждого участка для различных видов судов - байдарок, плотов, надувных лодок, вариа</w:t>
      </w:r>
      <w:r w:rsidRPr="00D25525">
        <w:rPr>
          <w:rFonts w:ascii="Times New Roman" w:eastAsia="Times New Roman" w:hAnsi="Times New Roman" w:cs="Times New Roman"/>
          <w:color w:val="000000"/>
          <w:sz w:val="24"/>
          <w:szCs w:val="24"/>
          <w:lang w:eastAsia="ru-RU"/>
        </w:rPr>
        <w:t>н</w:t>
      </w:r>
      <w:r w:rsidRPr="00D25525">
        <w:rPr>
          <w:rFonts w:ascii="Times New Roman" w:eastAsia="Times New Roman" w:hAnsi="Times New Roman" w:cs="Times New Roman"/>
          <w:color w:val="000000"/>
          <w:sz w:val="24"/>
          <w:szCs w:val="24"/>
          <w:lang w:eastAsia="ru-RU"/>
        </w:rPr>
        <w:t xml:space="preserve">ты прохода по руслу этих судов, места расстановки </w:t>
      </w:r>
      <w:proofErr w:type="spellStart"/>
      <w:r w:rsidRPr="00D25525">
        <w:rPr>
          <w:rFonts w:ascii="Times New Roman" w:eastAsia="Times New Roman" w:hAnsi="Times New Roman" w:cs="Times New Roman"/>
          <w:color w:val="000000"/>
          <w:sz w:val="24"/>
          <w:szCs w:val="24"/>
          <w:lang w:eastAsia="ru-RU"/>
        </w:rPr>
        <w:t>сигналыциков</w:t>
      </w:r>
      <w:proofErr w:type="spellEnd"/>
      <w:r w:rsidRPr="00D25525">
        <w:rPr>
          <w:rFonts w:ascii="Times New Roman" w:eastAsia="Times New Roman" w:hAnsi="Times New Roman" w:cs="Times New Roman"/>
          <w:color w:val="000000"/>
          <w:sz w:val="24"/>
          <w:szCs w:val="24"/>
          <w:lang w:eastAsia="ru-RU"/>
        </w:rPr>
        <w:t xml:space="preserve"> на берегах для облегч</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ния ориентирования в пороге, показываются система организации страховки с берега и воды, а также места, где при необходимости можно пристать к берегу.</w:t>
      </w:r>
      <w:proofErr w:type="gramEnd"/>
      <w:r w:rsidRPr="00D25525">
        <w:rPr>
          <w:rFonts w:ascii="Times New Roman" w:eastAsia="Times New Roman" w:hAnsi="Times New Roman" w:cs="Times New Roman"/>
          <w:color w:val="000000"/>
          <w:sz w:val="24"/>
          <w:szCs w:val="24"/>
          <w:lang w:eastAsia="ru-RU"/>
        </w:rPr>
        <w:t xml:space="preserve"> В лоции для т</w:t>
      </w:r>
      <w:r w:rsidRPr="00D25525">
        <w:rPr>
          <w:rFonts w:ascii="Times New Roman" w:eastAsia="Times New Roman" w:hAnsi="Times New Roman" w:cs="Times New Roman"/>
          <w:color w:val="000000"/>
          <w:sz w:val="24"/>
          <w:szCs w:val="24"/>
          <w:lang w:eastAsia="ru-RU"/>
        </w:rPr>
        <w:t>у</w:t>
      </w:r>
      <w:r w:rsidRPr="00D25525">
        <w:rPr>
          <w:rFonts w:ascii="Times New Roman" w:eastAsia="Times New Roman" w:hAnsi="Times New Roman" w:cs="Times New Roman"/>
          <w:color w:val="000000"/>
          <w:sz w:val="24"/>
          <w:szCs w:val="24"/>
          <w:lang w:eastAsia="ru-RU"/>
        </w:rPr>
        <w:t>ристского сплава указывают места наиболее удобных стоянок, экскурсионные объекты.</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Основой для лоции служит копия карты реки или участка рек, для которых соста</w:t>
      </w:r>
      <w:r w:rsidRPr="00D25525">
        <w:rPr>
          <w:rFonts w:ascii="Times New Roman" w:eastAsia="Times New Roman" w:hAnsi="Times New Roman" w:cs="Times New Roman"/>
          <w:color w:val="000000"/>
          <w:sz w:val="24"/>
          <w:szCs w:val="24"/>
          <w:lang w:eastAsia="ru-RU"/>
        </w:rPr>
        <w:t>в</w:t>
      </w:r>
      <w:r w:rsidRPr="00D25525">
        <w:rPr>
          <w:rFonts w:ascii="Times New Roman" w:eastAsia="Times New Roman" w:hAnsi="Times New Roman" w:cs="Times New Roman"/>
          <w:color w:val="000000"/>
          <w:sz w:val="24"/>
          <w:szCs w:val="24"/>
          <w:lang w:eastAsia="ru-RU"/>
        </w:rPr>
        <w:t>ляется лоция. Копия делается с топографических или иных карт так, чтобы масштаб ее составлял 1:100000, в крайнем случае - 1:200000. Лучше всего при этом использовать ка</w:t>
      </w:r>
      <w:r w:rsidRPr="00D25525">
        <w:rPr>
          <w:rFonts w:ascii="Times New Roman" w:eastAsia="Times New Roman" w:hAnsi="Times New Roman" w:cs="Times New Roman"/>
          <w:color w:val="000000"/>
          <w:sz w:val="24"/>
          <w:szCs w:val="24"/>
          <w:lang w:eastAsia="ru-RU"/>
        </w:rPr>
        <w:t>р</w:t>
      </w:r>
      <w:r w:rsidRPr="00D25525">
        <w:rPr>
          <w:rFonts w:ascii="Times New Roman" w:eastAsia="Times New Roman" w:hAnsi="Times New Roman" w:cs="Times New Roman"/>
          <w:color w:val="000000"/>
          <w:sz w:val="24"/>
          <w:szCs w:val="24"/>
          <w:lang w:eastAsia="ru-RU"/>
        </w:rPr>
        <w:t>ты соответствующего масштаба, а при их отсутствии - соответственно увеличивать копии с карт другого масштаба, доведя изображение до требуемой величины. Делать это удобнее с помощью фотокопий с увеличением масштаба изображения при печати; можно польз</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ваться масштабными сетками, но на изготовление такой копии требуется много времени.</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lastRenderedPageBreak/>
        <w:t>На созданную копию наносятся все препятствия, и производится сквозная их нум</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рация вниз по течению реки, начиная от какого-либо определенного места (чаще всего - места начала сплава по реке или места выхода группы на реку).</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Уже на начальном этапе знакомства с топографией и техникой ориентирования на местности туристы встречаются с понятиями "азимут" и "магнитное склонение". Так, упражнение "ориентирование карты по компасу" выполняется с обязательным учетом в</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личины магнитного склонения, и лишь после введения поправки на эту величину прои</w:t>
      </w:r>
      <w:r w:rsidRPr="00D25525">
        <w:rPr>
          <w:rFonts w:ascii="Times New Roman" w:eastAsia="Times New Roman" w:hAnsi="Times New Roman" w:cs="Times New Roman"/>
          <w:color w:val="000000"/>
          <w:sz w:val="24"/>
          <w:szCs w:val="24"/>
          <w:lang w:eastAsia="ru-RU"/>
        </w:rPr>
        <w:t>з</w:t>
      </w:r>
      <w:r w:rsidRPr="00D25525">
        <w:rPr>
          <w:rFonts w:ascii="Times New Roman" w:eastAsia="Times New Roman" w:hAnsi="Times New Roman" w:cs="Times New Roman"/>
          <w:color w:val="000000"/>
          <w:sz w:val="24"/>
          <w:szCs w:val="24"/>
          <w:lang w:eastAsia="ru-RU"/>
        </w:rPr>
        <w:t>водится ориентирование карты и сличение ее с местностью.</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Азимут - угол между направлением магнитной стрелки компаса на север и напра</w:t>
      </w:r>
      <w:r w:rsidRPr="00D25525">
        <w:rPr>
          <w:rFonts w:ascii="Times New Roman" w:eastAsia="Times New Roman" w:hAnsi="Times New Roman" w:cs="Times New Roman"/>
          <w:color w:val="000000"/>
          <w:sz w:val="24"/>
          <w:szCs w:val="24"/>
          <w:lang w:eastAsia="ru-RU"/>
        </w:rPr>
        <w:t>в</w:t>
      </w:r>
      <w:r w:rsidRPr="00D25525">
        <w:rPr>
          <w:rFonts w:ascii="Times New Roman" w:eastAsia="Times New Roman" w:hAnsi="Times New Roman" w:cs="Times New Roman"/>
          <w:color w:val="000000"/>
          <w:sz w:val="24"/>
          <w:szCs w:val="24"/>
          <w:lang w:eastAsia="ru-RU"/>
        </w:rPr>
        <w:t>лением на заданный ориентир. Этот угол измеряется в градусах по ходу часовой стрелки от 0 до 360. Если за исходное направление принимается географический меридиан, азимут называется истинным; если за исходное направление принимается магнитный меридиан, азимут называется магнитным. Движение по азимуту заключается в определении на мес</w:t>
      </w:r>
      <w:r w:rsidRPr="00D25525">
        <w:rPr>
          <w:rFonts w:ascii="Times New Roman" w:eastAsia="Times New Roman" w:hAnsi="Times New Roman" w:cs="Times New Roman"/>
          <w:color w:val="000000"/>
          <w:sz w:val="24"/>
          <w:szCs w:val="24"/>
          <w:lang w:eastAsia="ru-RU"/>
        </w:rPr>
        <w:t>т</w:t>
      </w:r>
      <w:r w:rsidRPr="00D25525">
        <w:rPr>
          <w:rFonts w:ascii="Times New Roman" w:eastAsia="Times New Roman" w:hAnsi="Times New Roman" w:cs="Times New Roman"/>
          <w:color w:val="000000"/>
          <w:sz w:val="24"/>
          <w:szCs w:val="24"/>
          <w:lang w:eastAsia="ru-RU"/>
        </w:rPr>
        <w:t xml:space="preserve">ности нужного направления и выдерживании его в пути до выхода к намеченному пункту. </w:t>
      </w:r>
      <w:proofErr w:type="gramStart"/>
      <w:r w:rsidRPr="00D25525">
        <w:rPr>
          <w:rFonts w:ascii="Times New Roman" w:eastAsia="Times New Roman" w:hAnsi="Times New Roman" w:cs="Times New Roman"/>
          <w:color w:val="000000"/>
          <w:sz w:val="24"/>
          <w:szCs w:val="24"/>
          <w:lang w:eastAsia="ru-RU"/>
        </w:rPr>
        <w:t>К движению по азимуту прибегают обычно на закрытой местности и на открытой местн</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сти при отсутствии надежных ориентиров, для чего определяют на карте магнитные аз</w:t>
      </w:r>
      <w:r w:rsidRPr="00D25525">
        <w:rPr>
          <w:rFonts w:ascii="Times New Roman" w:eastAsia="Times New Roman" w:hAnsi="Times New Roman" w:cs="Times New Roman"/>
          <w:color w:val="000000"/>
          <w:sz w:val="24"/>
          <w:szCs w:val="24"/>
          <w:lang w:eastAsia="ru-RU"/>
        </w:rPr>
        <w:t>и</w:t>
      </w:r>
      <w:r w:rsidRPr="00D25525">
        <w:rPr>
          <w:rFonts w:ascii="Times New Roman" w:eastAsia="Times New Roman" w:hAnsi="Times New Roman" w:cs="Times New Roman"/>
          <w:color w:val="000000"/>
          <w:sz w:val="24"/>
          <w:szCs w:val="24"/>
          <w:lang w:eastAsia="ru-RU"/>
        </w:rPr>
        <w:t>муты и расстояние до определенных ориентиров.</w:t>
      </w:r>
      <w:proofErr w:type="gramEnd"/>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 xml:space="preserve">При измерении азимута по карте и определении направления движения необходимо учитывать величину магнитного склонения. </w:t>
      </w:r>
      <w:proofErr w:type="gramStart"/>
      <w:r w:rsidRPr="00D25525">
        <w:rPr>
          <w:rFonts w:ascii="Times New Roman" w:eastAsia="Times New Roman" w:hAnsi="Times New Roman" w:cs="Times New Roman"/>
          <w:color w:val="000000"/>
          <w:sz w:val="24"/>
          <w:szCs w:val="24"/>
          <w:lang w:eastAsia="ru-RU"/>
        </w:rPr>
        <w:t>На всех картах (кроме спортивных, предн</w:t>
      </w:r>
      <w:r w:rsidRPr="00D25525">
        <w:rPr>
          <w:rFonts w:ascii="Times New Roman" w:eastAsia="Times New Roman" w:hAnsi="Times New Roman" w:cs="Times New Roman"/>
          <w:color w:val="000000"/>
          <w:sz w:val="24"/>
          <w:szCs w:val="24"/>
          <w:lang w:eastAsia="ru-RU"/>
        </w:rPr>
        <w:t>а</w:t>
      </w:r>
      <w:r w:rsidRPr="00D25525">
        <w:rPr>
          <w:rFonts w:ascii="Times New Roman" w:eastAsia="Times New Roman" w:hAnsi="Times New Roman" w:cs="Times New Roman"/>
          <w:color w:val="000000"/>
          <w:sz w:val="24"/>
          <w:szCs w:val="24"/>
          <w:lang w:eastAsia="ru-RU"/>
        </w:rPr>
        <w:t>значенных для соревнований по спортивному ориентированию), т. е. на картах географ</w:t>
      </w:r>
      <w:r w:rsidRPr="00D25525">
        <w:rPr>
          <w:rFonts w:ascii="Times New Roman" w:eastAsia="Times New Roman" w:hAnsi="Times New Roman" w:cs="Times New Roman"/>
          <w:color w:val="000000"/>
          <w:sz w:val="24"/>
          <w:szCs w:val="24"/>
          <w:lang w:eastAsia="ru-RU"/>
        </w:rPr>
        <w:t>и</w:t>
      </w:r>
      <w:r w:rsidRPr="00D25525">
        <w:rPr>
          <w:rFonts w:ascii="Times New Roman" w:eastAsia="Times New Roman" w:hAnsi="Times New Roman" w:cs="Times New Roman"/>
          <w:color w:val="000000"/>
          <w:sz w:val="24"/>
          <w:szCs w:val="24"/>
          <w:lang w:eastAsia="ru-RU"/>
        </w:rPr>
        <w:t>ческих и топографических, а также на туристских картосхемах, даны истинные (т. е. ге</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графические) меридианы, указывающие направление на Северный полюс.</w:t>
      </w:r>
      <w:proofErr w:type="gramEnd"/>
      <w:r w:rsidRPr="00D25525">
        <w:rPr>
          <w:rFonts w:ascii="Times New Roman" w:eastAsia="Times New Roman" w:hAnsi="Times New Roman" w:cs="Times New Roman"/>
          <w:color w:val="000000"/>
          <w:sz w:val="24"/>
          <w:szCs w:val="24"/>
          <w:lang w:eastAsia="ru-RU"/>
        </w:rPr>
        <w:t xml:space="preserve"> Но Северный магнитный полюс не совпадает с Северным географическим полюсом, стрелка же компаса обращена именно к магнитному полюсу. </w:t>
      </w:r>
      <w:proofErr w:type="gramStart"/>
      <w:r w:rsidRPr="00D25525">
        <w:rPr>
          <w:rFonts w:ascii="Times New Roman" w:eastAsia="Times New Roman" w:hAnsi="Times New Roman" w:cs="Times New Roman"/>
          <w:color w:val="000000"/>
          <w:sz w:val="24"/>
          <w:szCs w:val="24"/>
          <w:lang w:eastAsia="ru-RU"/>
        </w:rPr>
        <w:t>Вследствие этого из-за неравномерного распр</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деления магнитного поля нашей планеты (например, благодаря крупным магнитным ан</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малиям в целом ряде районов) величина магнитного склонения даже на территории СССР колеблется в очень широких пределах: от +25° на Крайнем Севере (а на островах Арктики - даже до +40°) до -13° на территории Якутской АССР.</w:t>
      </w:r>
      <w:proofErr w:type="gramEnd"/>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 xml:space="preserve">Магнитное склонение есть величина отклонения магнитного азимута </w:t>
      </w:r>
      <w:proofErr w:type="gramStart"/>
      <w:r w:rsidRPr="00D25525">
        <w:rPr>
          <w:rFonts w:ascii="Times New Roman" w:eastAsia="Times New Roman" w:hAnsi="Times New Roman" w:cs="Times New Roman"/>
          <w:color w:val="000000"/>
          <w:sz w:val="24"/>
          <w:szCs w:val="24"/>
          <w:lang w:eastAsia="ru-RU"/>
        </w:rPr>
        <w:t>от</w:t>
      </w:r>
      <w:proofErr w:type="gramEnd"/>
      <w:r w:rsidRPr="00D25525">
        <w:rPr>
          <w:rFonts w:ascii="Times New Roman" w:eastAsia="Times New Roman" w:hAnsi="Times New Roman" w:cs="Times New Roman"/>
          <w:color w:val="000000"/>
          <w:sz w:val="24"/>
          <w:szCs w:val="24"/>
          <w:lang w:eastAsia="ru-RU"/>
        </w:rPr>
        <w:t xml:space="preserve"> истинного (географического). Магнитное склонение со знаком "плюс" принято называть восточным, а со знаком "минус" - западным. Если истинный (или географический) азимут обозначить через</w:t>
      </w:r>
      <w:proofErr w:type="gramStart"/>
      <w:r w:rsidRPr="00D25525">
        <w:rPr>
          <w:rFonts w:ascii="Times New Roman" w:eastAsia="Times New Roman" w:hAnsi="Times New Roman" w:cs="Times New Roman"/>
          <w:color w:val="000000"/>
          <w:sz w:val="24"/>
          <w:szCs w:val="24"/>
          <w:lang w:eastAsia="ru-RU"/>
        </w:rPr>
        <w:t xml:space="preserve"> А</w:t>
      </w:r>
      <w:proofErr w:type="gramEnd"/>
      <w:r w:rsidRPr="00D25525">
        <w:rPr>
          <w:rFonts w:ascii="Times New Roman" w:eastAsia="Times New Roman" w:hAnsi="Times New Roman" w:cs="Times New Roman"/>
          <w:color w:val="000000"/>
          <w:sz w:val="24"/>
          <w:szCs w:val="24"/>
          <w:lang w:eastAsia="ru-RU"/>
        </w:rPr>
        <w:t>, магнитный через М, а склонение через С, то переход от магнитного азимута к и</w:t>
      </w:r>
      <w:r w:rsidRPr="00D25525">
        <w:rPr>
          <w:rFonts w:ascii="Times New Roman" w:eastAsia="Times New Roman" w:hAnsi="Times New Roman" w:cs="Times New Roman"/>
          <w:color w:val="000000"/>
          <w:sz w:val="24"/>
          <w:szCs w:val="24"/>
          <w:lang w:eastAsia="ru-RU"/>
        </w:rPr>
        <w:t>с</w:t>
      </w:r>
      <w:r w:rsidRPr="00D25525">
        <w:rPr>
          <w:rFonts w:ascii="Times New Roman" w:eastAsia="Times New Roman" w:hAnsi="Times New Roman" w:cs="Times New Roman"/>
          <w:color w:val="000000"/>
          <w:sz w:val="24"/>
          <w:szCs w:val="24"/>
          <w:lang w:eastAsia="ru-RU"/>
        </w:rPr>
        <w:t>тинному производится с помощью простых действий: А=</w:t>
      </w:r>
      <w:proofErr w:type="spellStart"/>
      <w:r w:rsidRPr="00D25525">
        <w:rPr>
          <w:rFonts w:ascii="Times New Roman" w:eastAsia="Times New Roman" w:hAnsi="Times New Roman" w:cs="Times New Roman"/>
          <w:color w:val="000000"/>
          <w:sz w:val="24"/>
          <w:szCs w:val="24"/>
          <w:lang w:eastAsia="ru-RU"/>
        </w:rPr>
        <w:t>М+С</w:t>
      </w:r>
      <w:proofErr w:type="spellEnd"/>
      <w:r w:rsidRPr="00D25525">
        <w:rPr>
          <w:rFonts w:ascii="Times New Roman" w:eastAsia="Times New Roman" w:hAnsi="Times New Roman" w:cs="Times New Roman"/>
          <w:color w:val="000000"/>
          <w:sz w:val="24"/>
          <w:szCs w:val="24"/>
          <w:lang w:eastAsia="ru-RU"/>
        </w:rPr>
        <w:t xml:space="preserve"> и М</w:t>
      </w:r>
      <w:proofErr w:type="gramStart"/>
      <w:r w:rsidRPr="00D25525">
        <w:rPr>
          <w:rFonts w:ascii="Times New Roman" w:eastAsia="Times New Roman" w:hAnsi="Times New Roman" w:cs="Times New Roman"/>
          <w:color w:val="000000"/>
          <w:sz w:val="24"/>
          <w:szCs w:val="24"/>
          <w:lang w:eastAsia="ru-RU"/>
        </w:rPr>
        <w:t>=А</w:t>
      </w:r>
      <w:proofErr w:type="gramEnd"/>
      <w:r w:rsidRPr="00D25525">
        <w:rPr>
          <w:rFonts w:ascii="Times New Roman" w:eastAsia="Times New Roman" w:hAnsi="Times New Roman" w:cs="Times New Roman"/>
          <w:color w:val="000000"/>
          <w:sz w:val="24"/>
          <w:szCs w:val="24"/>
          <w:lang w:eastAsia="ru-RU"/>
        </w:rPr>
        <w:t>-С. При этом скл</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нение берется со своим знаком.</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Если движение на местности производится в направлении, взятом на карте, эта вел</w:t>
      </w:r>
      <w:r w:rsidRPr="00D25525">
        <w:rPr>
          <w:rFonts w:ascii="Times New Roman" w:eastAsia="Times New Roman" w:hAnsi="Times New Roman" w:cs="Times New Roman"/>
          <w:color w:val="000000"/>
          <w:sz w:val="24"/>
          <w:szCs w:val="24"/>
          <w:lang w:eastAsia="ru-RU"/>
        </w:rPr>
        <w:t>и</w:t>
      </w:r>
      <w:r w:rsidRPr="00D25525">
        <w:rPr>
          <w:rFonts w:ascii="Times New Roman" w:eastAsia="Times New Roman" w:hAnsi="Times New Roman" w:cs="Times New Roman"/>
          <w:color w:val="000000"/>
          <w:sz w:val="24"/>
          <w:szCs w:val="24"/>
          <w:lang w:eastAsia="ru-RU"/>
        </w:rPr>
        <w:t>чина есть А. При этом на компасе необходимо установить величину М, т. е. ввести п</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 xml:space="preserve">правку на величину </w:t>
      </w:r>
      <w:proofErr w:type="gramStart"/>
      <w:r w:rsidRPr="00D25525">
        <w:rPr>
          <w:rFonts w:ascii="Times New Roman" w:eastAsia="Times New Roman" w:hAnsi="Times New Roman" w:cs="Times New Roman"/>
          <w:color w:val="000000"/>
          <w:sz w:val="24"/>
          <w:szCs w:val="24"/>
          <w:lang w:eastAsia="ru-RU"/>
        </w:rPr>
        <w:t>С.</w:t>
      </w:r>
      <w:proofErr w:type="gramEnd"/>
      <w:r w:rsidRPr="00D25525">
        <w:rPr>
          <w:rFonts w:ascii="Times New Roman" w:eastAsia="Times New Roman" w:hAnsi="Times New Roman" w:cs="Times New Roman"/>
          <w:color w:val="000000"/>
          <w:sz w:val="24"/>
          <w:szCs w:val="24"/>
          <w:lang w:eastAsia="ru-RU"/>
        </w:rPr>
        <w:t xml:space="preserve"> Например, истинный азимут, полученный измерением на карте, равен величине 270° (по карте нужно идти строго на запад), а склонение в данном районе восточное (допустим +10°). Следовательно, на компасе должна быть установлена велич</w:t>
      </w:r>
      <w:r w:rsidRPr="00D25525">
        <w:rPr>
          <w:rFonts w:ascii="Times New Roman" w:eastAsia="Times New Roman" w:hAnsi="Times New Roman" w:cs="Times New Roman"/>
          <w:color w:val="000000"/>
          <w:sz w:val="24"/>
          <w:szCs w:val="24"/>
          <w:lang w:eastAsia="ru-RU"/>
        </w:rPr>
        <w:t>и</w:t>
      </w:r>
      <w:r w:rsidRPr="00D25525">
        <w:rPr>
          <w:rFonts w:ascii="Times New Roman" w:eastAsia="Times New Roman" w:hAnsi="Times New Roman" w:cs="Times New Roman"/>
          <w:color w:val="000000"/>
          <w:sz w:val="24"/>
          <w:szCs w:val="24"/>
          <w:lang w:eastAsia="ru-RU"/>
        </w:rPr>
        <w:t xml:space="preserve">на, равная М= 270°- 10° =260°. При движении в направлении 260° истинное движение по местности соответствует </w:t>
      </w:r>
      <w:proofErr w:type="gramStart"/>
      <w:r w:rsidRPr="00D25525">
        <w:rPr>
          <w:rFonts w:ascii="Times New Roman" w:eastAsia="Times New Roman" w:hAnsi="Times New Roman" w:cs="Times New Roman"/>
          <w:color w:val="000000"/>
          <w:sz w:val="24"/>
          <w:szCs w:val="24"/>
          <w:lang w:eastAsia="ru-RU"/>
        </w:rPr>
        <w:t>требуемому</w:t>
      </w:r>
      <w:proofErr w:type="gramEnd"/>
      <w:r w:rsidRPr="00D25525">
        <w:rPr>
          <w:rFonts w:ascii="Times New Roman" w:eastAsia="Times New Roman" w:hAnsi="Times New Roman" w:cs="Times New Roman"/>
          <w:color w:val="000000"/>
          <w:sz w:val="24"/>
          <w:szCs w:val="24"/>
          <w:lang w:eastAsia="ru-RU"/>
        </w:rPr>
        <w:t>.</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Наоборот, если группа идет в направлении 45°, а склонение для данного района з</w:t>
      </w:r>
      <w:r w:rsidRPr="00D25525">
        <w:rPr>
          <w:rFonts w:ascii="Times New Roman" w:eastAsia="Times New Roman" w:hAnsi="Times New Roman" w:cs="Times New Roman"/>
          <w:color w:val="000000"/>
          <w:sz w:val="24"/>
          <w:szCs w:val="24"/>
          <w:lang w:eastAsia="ru-RU"/>
        </w:rPr>
        <w:t>а</w:t>
      </w:r>
      <w:r w:rsidRPr="00D25525">
        <w:rPr>
          <w:rFonts w:ascii="Times New Roman" w:eastAsia="Times New Roman" w:hAnsi="Times New Roman" w:cs="Times New Roman"/>
          <w:color w:val="000000"/>
          <w:sz w:val="24"/>
          <w:szCs w:val="24"/>
          <w:lang w:eastAsia="ru-RU"/>
        </w:rPr>
        <w:t>падное (допустим, -10°), то движение группы должно быть показано на карте величиной, равной</w:t>
      </w:r>
      <w:proofErr w:type="gramStart"/>
      <w:r w:rsidRPr="00D25525">
        <w:rPr>
          <w:rFonts w:ascii="Times New Roman" w:eastAsia="Times New Roman" w:hAnsi="Times New Roman" w:cs="Times New Roman"/>
          <w:color w:val="000000"/>
          <w:sz w:val="24"/>
          <w:szCs w:val="24"/>
          <w:lang w:eastAsia="ru-RU"/>
        </w:rPr>
        <w:t xml:space="preserve"> Д</w:t>
      </w:r>
      <w:proofErr w:type="gramEnd"/>
      <w:r w:rsidRPr="00D25525">
        <w:rPr>
          <w:rFonts w:ascii="Times New Roman" w:eastAsia="Times New Roman" w:hAnsi="Times New Roman" w:cs="Times New Roman"/>
          <w:color w:val="000000"/>
          <w:sz w:val="24"/>
          <w:szCs w:val="24"/>
          <w:lang w:eastAsia="ru-RU"/>
        </w:rPr>
        <w:t>=45°+(-10°)=35°. Другими словами, на карте показывают направление своего движения истинным азимутом (Л), а движение осуществляют с помощью компаса по ма</w:t>
      </w:r>
      <w:r w:rsidRPr="00D25525">
        <w:rPr>
          <w:rFonts w:ascii="Times New Roman" w:eastAsia="Times New Roman" w:hAnsi="Times New Roman" w:cs="Times New Roman"/>
          <w:color w:val="000000"/>
          <w:sz w:val="24"/>
          <w:szCs w:val="24"/>
          <w:lang w:eastAsia="ru-RU"/>
        </w:rPr>
        <w:t>г</w:t>
      </w:r>
      <w:r w:rsidRPr="00D25525">
        <w:rPr>
          <w:rFonts w:ascii="Times New Roman" w:eastAsia="Times New Roman" w:hAnsi="Times New Roman" w:cs="Times New Roman"/>
          <w:color w:val="000000"/>
          <w:sz w:val="24"/>
          <w:szCs w:val="24"/>
          <w:lang w:eastAsia="ru-RU"/>
        </w:rPr>
        <w:t>нитному азимуту (М). Переход от одной величины к другой осуществляют с помощью приведенных выше выражений, но поправку на склонение всегда берут с его знаком, т. е. "плюс" или "минус".</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25525">
        <w:rPr>
          <w:rFonts w:ascii="Times New Roman" w:eastAsia="Times New Roman" w:hAnsi="Times New Roman" w:cs="Times New Roman"/>
          <w:color w:val="000000"/>
          <w:sz w:val="24"/>
          <w:szCs w:val="24"/>
          <w:lang w:eastAsia="ru-RU"/>
        </w:rPr>
        <w:t>Переход от данной величины к другой в путешествии не отнимает особого времена, но в соревнованиях по спортивному ориентированию такие операции выглядели бы не с</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всем приятной процедурой, поскольку требовали бы от спортсмена неоправданных ост</w:t>
      </w:r>
      <w:r w:rsidRPr="00D25525">
        <w:rPr>
          <w:rFonts w:ascii="Times New Roman" w:eastAsia="Times New Roman" w:hAnsi="Times New Roman" w:cs="Times New Roman"/>
          <w:color w:val="000000"/>
          <w:sz w:val="24"/>
          <w:szCs w:val="24"/>
          <w:lang w:eastAsia="ru-RU"/>
        </w:rPr>
        <w:t>а</w:t>
      </w:r>
      <w:r w:rsidRPr="00D25525">
        <w:rPr>
          <w:rFonts w:ascii="Times New Roman" w:eastAsia="Times New Roman" w:hAnsi="Times New Roman" w:cs="Times New Roman"/>
          <w:color w:val="000000"/>
          <w:sz w:val="24"/>
          <w:szCs w:val="24"/>
          <w:lang w:eastAsia="ru-RU"/>
        </w:rPr>
        <w:t>новок.</w:t>
      </w:r>
      <w:proofErr w:type="gramEnd"/>
      <w:r w:rsidRPr="00D25525">
        <w:rPr>
          <w:rFonts w:ascii="Times New Roman" w:eastAsia="Times New Roman" w:hAnsi="Times New Roman" w:cs="Times New Roman"/>
          <w:color w:val="000000"/>
          <w:sz w:val="24"/>
          <w:szCs w:val="24"/>
          <w:lang w:eastAsia="ru-RU"/>
        </w:rPr>
        <w:t xml:space="preserve"> Недаром в спортивном ориентировании при изготовлении спортивных карт прин</w:t>
      </w:r>
      <w:r w:rsidRPr="00D25525">
        <w:rPr>
          <w:rFonts w:ascii="Times New Roman" w:eastAsia="Times New Roman" w:hAnsi="Times New Roman" w:cs="Times New Roman"/>
          <w:color w:val="000000"/>
          <w:sz w:val="24"/>
          <w:szCs w:val="24"/>
          <w:lang w:eastAsia="ru-RU"/>
        </w:rPr>
        <w:t>я</w:t>
      </w:r>
      <w:r w:rsidRPr="00D25525">
        <w:rPr>
          <w:rFonts w:ascii="Times New Roman" w:eastAsia="Times New Roman" w:hAnsi="Times New Roman" w:cs="Times New Roman"/>
          <w:color w:val="000000"/>
          <w:sz w:val="24"/>
          <w:szCs w:val="24"/>
          <w:lang w:eastAsia="ru-RU"/>
        </w:rPr>
        <w:lastRenderedPageBreak/>
        <w:t>то сразу наносить не истинные, а магнитные меридианы, причем поправка на склонение в карту вносится еще при ее изготовлении. Следовательно, спортсмен снимает с карты направление сразу в виде истинного азимута и, не внося никаких поправок, движется в этом направлении.</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Практика спортивного ориентирования подсказывает, таким образом, что туристы при самостоятельном изготовлении картосхемы какого-либо района сразу же могут нан</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сить не географические, а магнитные меридианы. Тогда не будет необходимости в допо</w:t>
      </w:r>
      <w:r w:rsidRPr="00D25525">
        <w:rPr>
          <w:rFonts w:ascii="Times New Roman" w:eastAsia="Times New Roman" w:hAnsi="Times New Roman" w:cs="Times New Roman"/>
          <w:color w:val="000000"/>
          <w:sz w:val="24"/>
          <w:szCs w:val="24"/>
          <w:lang w:eastAsia="ru-RU"/>
        </w:rPr>
        <w:t>л</w:t>
      </w:r>
      <w:r w:rsidRPr="00D25525">
        <w:rPr>
          <w:rFonts w:ascii="Times New Roman" w:eastAsia="Times New Roman" w:hAnsi="Times New Roman" w:cs="Times New Roman"/>
          <w:color w:val="000000"/>
          <w:sz w:val="24"/>
          <w:szCs w:val="24"/>
          <w:lang w:eastAsia="ru-RU"/>
        </w:rPr>
        <w:t>нительных операциях на маршруте по введению поправок. Однако при этом не следует забывать, что вычерчивание карты с магнитными, а не географическими меридианами возможно лишь в тех случаях, когда для всего района путешествия величина магнитного склонения постоянная. Для районов же, в которых изогон, т. е. линий равных величин магнитного склонения, несколько (районы Крайнего Севера и Якутии), приходится оста</w:t>
      </w:r>
      <w:r w:rsidRPr="00D25525">
        <w:rPr>
          <w:rFonts w:ascii="Times New Roman" w:eastAsia="Times New Roman" w:hAnsi="Times New Roman" w:cs="Times New Roman"/>
          <w:color w:val="000000"/>
          <w:sz w:val="24"/>
          <w:szCs w:val="24"/>
          <w:lang w:eastAsia="ru-RU"/>
        </w:rPr>
        <w:t>в</w:t>
      </w:r>
      <w:r w:rsidRPr="00D25525">
        <w:rPr>
          <w:rFonts w:ascii="Times New Roman" w:eastAsia="Times New Roman" w:hAnsi="Times New Roman" w:cs="Times New Roman"/>
          <w:color w:val="000000"/>
          <w:sz w:val="24"/>
          <w:szCs w:val="24"/>
          <w:lang w:eastAsia="ru-RU"/>
        </w:rPr>
        <w:t>лять на карте географические меридианы.</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В соревнованиях по ориентированию на местности используются спортивные карты, которые представляют собой уменьшенное во много раз плоское графическое изображ</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 xml:space="preserve">ние местности, выполненное при помощи </w:t>
      </w:r>
      <w:proofErr w:type="gramStart"/>
      <w:r w:rsidRPr="00D25525">
        <w:rPr>
          <w:rFonts w:ascii="Times New Roman" w:eastAsia="Times New Roman" w:hAnsi="Times New Roman" w:cs="Times New Roman"/>
          <w:color w:val="000000"/>
          <w:sz w:val="24"/>
          <w:szCs w:val="24"/>
          <w:lang w:eastAsia="ru-RU"/>
        </w:rPr>
        <w:t>специальных условных</w:t>
      </w:r>
      <w:proofErr w:type="gramEnd"/>
      <w:r w:rsidRPr="00D25525">
        <w:rPr>
          <w:rFonts w:ascii="Times New Roman" w:eastAsia="Times New Roman" w:hAnsi="Times New Roman" w:cs="Times New Roman"/>
          <w:color w:val="000000"/>
          <w:sz w:val="24"/>
          <w:szCs w:val="24"/>
          <w:lang w:eastAsia="ru-RU"/>
        </w:rPr>
        <w:t xml:space="preserve"> знаков. Отличительная черта современных спортивных карт - высокая точность и подробность. На них отображ</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ны все дорожки, тропинки, отдельные строения, т. е. все предметы и естественные образ</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вания, имеющиеся на местности.</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 xml:space="preserve">В нашей стране используются карты двух видов - черно-белые и цветные. Черно-белые изготавливаются фотоспособом, цветные - </w:t>
      </w:r>
      <w:proofErr w:type="gramStart"/>
      <w:r w:rsidRPr="00D25525">
        <w:rPr>
          <w:rFonts w:ascii="Times New Roman" w:eastAsia="Times New Roman" w:hAnsi="Times New Roman" w:cs="Times New Roman"/>
          <w:color w:val="000000"/>
          <w:sz w:val="24"/>
          <w:szCs w:val="24"/>
          <w:lang w:eastAsia="ru-RU"/>
        </w:rPr>
        <w:t>типографским</w:t>
      </w:r>
      <w:proofErr w:type="gramEnd"/>
      <w:r w:rsidRPr="00D25525">
        <w:rPr>
          <w:rFonts w:ascii="Times New Roman" w:eastAsia="Times New Roman" w:hAnsi="Times New Roman" w:cs="Times New Roman"/>
          <w:color w:val="000000"/>
          <w:sz w:val="24"/>
          <w:szCs w:val="24"/>
          <w:lang w:eastAsia="ru-RU"/>
        </w:rPr>
        <w:t>.</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Спортивные карты имеют масштабы от 1:10000 до 1:30000. Особенно часто на с</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ревнованиях применяют карты масштабов 1:15000 и 1:20000. Для массовых соревнований и для изображения насыщенной ориентирами местности используют масштаб 1:10000.</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При изображении рельефа на спортивных картах высота сечения берется от 1 до 10 м, в зависимости от типа местности. На спортивных картах горизонтали показывают лишь относительное превышение одних точек местности над другими, независимо от их высоты над уровнем моря. За точку отсчета обычно берут самую низкую на данной местности.</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Любая спортивная карта имеет линии магнитного меридиана с указанием северного направления. Расстояние между этими линиями на карте соответствует 500 м на местн</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сти. Кроме того, на карте указываются масштаб и высота сечения рельефа. На картах, предназначенных для массовых соревнований, рекомендуется помещать основные для данной местности условные знаки как своеобразную памятку ориентировщику.</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Для подготовки спортивных карт используют условные знаки, утвержденные Фед</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рацией спортивного ориентирования СССР в 1981 г. Существуют две</w:t>
      </w:r>
      <w:proofErr w:type="gramStart"/>
      <w:r w:rsidRPr="00D25525">
        <w:rPr>
          <w:rFonts w:ascii="Times New Roman" w:eastAsia="Times New Roman" w:hAnsi="Times New Roman" w:cs="Times New Roman"/>
          <w:color w:val="000000"/>
          <w:sz w:val="24"/>
          <w:szCs w:val="24"/>
          <w:lang w:eastAsia="ru-RU"/>
        </w:rPr>
        <w:t>.</w:t>
      </w:r>
      <w:proofErr w:type="gramEnd"/>
      <w:r w:rsidRPr="00D25525">
        <w:rPr>
          <w:rFonts w:ascii="Times New Roman" w:eastAsia="Times New Roman" w:hAnsi="Times New Roman" w:cs="Times New Roman"/>
          <w:color w:val="000000"/>
          <w:sz w:val="24"/>
          <w:szCs w:val="24"/>
          <w:lang w:eastAsia="ru-RU"/>
        </w:rPr>
        <w:t xml:space="preserve"> </w:t>
      </w:r>
      <w:proofErr w:type="gramStart"/>
      <w:r w:rsidRPr="00D25525">
        <w:rPr>
          <w:rFonts w:ascii="Times New Roman" w:eastAsia="Times New Roman" w:hAnsi="Times New Roman" w:cs="Times New Roman"/>
          <w:color w:val="000000"/>
          <w:sz w:val="24"/>
          <w:szCs w:val="24"/>
          <w:lang w:eastAsia="ru-RU"/>
        </w:rPr>
        <w:t>с</w:t>
      </w:r>
      <w:proofErr w:type="gramEnd"/>
      <w:r w:rsidRPr="00D25525">
        <w:rPr>
          <w:rFonts w:ascii="Times New Roman" w:eastAsia="Times New Roman" w:hAnsi="Times New Roman" w:cs="Times New Roman"/>
          <w:color w:val="000000"/>
          <w:sz w:val="24"/>
          <w:szCs w:val="24"/>
          <w:lang w:eastAsia="ru-RU"/>
        </w:rPr>
        <w:t>истемы условных знаков - для черно-белых и цветных карт.</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Международной федерацией спортивного ориентирования (ИОФ) условные знаки разделены на несколько групп в соответствии с компонентами ландшафта, которые они изображают: 1 - рельеф; 2-скалы и камни; 3-гидрография и болота; 4-растительность; 5-искусственные сооружения; 6-знаки обозначения дистанций и линий магнитного мерид</w:t>
      </w:r>
      <w:r w:rsidRPr="00D25525">
        <w:rPr>
          <w:rFonts w:ascii="Times New Roman" w:eastAsia="Times New Roman" w:hAnsi="Times New Roman" w:cs="Times New Roman"/>
          <w:color w:val="000000"/>
          <w:sz w:val="24"/>
          <w:szCs w:val="24"/>
          <w:lang w:eastAsia="ru-RU"/>
        </w:rPr>
        <w:t>и</w:t>
      </w:r>
      <w:r w:rsidRPr="00D25525">
        <w:rPr>
          <w:rFonts w:ascii="Times New Roman" w:eastAsia="Times New Roman" w:hAnsi="Times New Roman" w:cs="Times New Roman"/>
          <w:color w:val="000000"/>
          <w:sz w:val="24"/>
          <w:szCs w:val="24"/>
          <w:lang w:eastAsia="ru-RU"/>
        </w:rPr>
        <w:t>ана.</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t>Все многообразие объектов на местности выражают на цветных картах с помощью шести цветов. Черный цвет используют для обозначения искусственных сооружений: д</w:t>
      </w:r>
      <w:r w:rsidRPr="00D25525">
        <w:rPr>
          <w:rFonts w:ascii="Times New Roman" w:eastAsia="Times New Roman" w:hAnsi="Times New Roman" w:cs="Times New Roman"/>
          <w:color w:val="000000"/>
          <w:sz w:val="24"/>
          <w:szCs w:val="24"/>
          <w:lang w:eastAsia="ru-RU"/>
        </w:rPr>
        <w:t>о</w:t>
      </w:r>
      <w:r w:rsidRPr="00D25525">
        <w:rPr>
          <w:rFonts w:ascii="Times New Roman" w:eastAsia="Times New Roman" w:hAnsi="Times New Roman" w:cs="Times New Roman"/>
          <w:color w:val="000000"/>
          <w:sz w:val="24"/>
          <w:szCs w:val="24"/>
          <w:lang w:eastAsia="ru-RU"/>
        </w:rPr>
        <w:t>мов, дорог, тропинок, нанесения границ лесных и полевых угодий, а также для изображ</w:t>
      </w:r>
      <w:r w:rsidRPr="00D25525">
        <w:rPr>
          <w:rFonts w:ascii="Times New Roman" w:eastAsia="Times New Roman" w:hAnsi="Times New Roman" w:cs="Times New Roman"/>
          <w:color w:val="000000"/>
          <w:sz w:val="24"/>
          <w:szCs w:val="24"/>
          <w:lang w:eastAsia="ru-RU"/>
        </w:rPr>
        <w:t>е</w:t>
      </w:r>
      <w:r w:rsidRPr="00D25525">
        <w:rPr>
          <w:rFonts w:ascii="Times New Roman" w:eastAsia="Times New Roman" w:hAnsi="Times New Roman" w:cs="Times New Roman"/>
          <w:color w:val="000000"/>
          <w:sz w:val="24"/>
          <w:szCs w:val="24"/>
          <w:lang w:eastAsia="ru-RU"/>
        </w:rPr>
        <w:t>ния скал и камней. Голубым цветом показывают водоемы, реки, озера, болота, линии ма</w:t>
      </w:r>
      <w:r w:rsidRPr="00D25525">
        <w:rPr>
          <w:rFonts w:ascii="Times New Roman" w:eastAsia="Times New Roman" w:hAnsi="Times New Roman" w:cs="Times New Roman"/>
          <w:color w:val="000000"/>
          <w:sz w:val="24"/>
          <w:szCs w:val="24"/>
          <w:lang w:eastAsia="ru-RU"/>
        </w:rPr>
        <w:t>г</w:t>
      </w:r>
      <w:r w:rsidRPr="00D25525">
        <w:rPr>
          <w:rFonts w:ascii="Times New Roman" w:eastAsia="Times New Roman" w:hAnsi="Times New Roman" w:cs="Times New Roman"/>
          <w:color w:val="000000"/>
          <w:sz w:val="24"/>
          <w:szCs w:val="24"/>
          <w:lang w:eastAsia="ru-RU"/>
        </w:rPr>
        <w:t xml:space="preserve">нитного меридиана или линии севера карты. Рельеф обозначают коричневым цветом, а открытые и полуоткрытые участки (луга, поляны) - желтым. Чистый, легко пробегаемый лес изображают белым цветом, а лесные заросли, кустарники, посадки молодых деревьев, существенно снижающие скорость бега, - зеленым, </w:t>
      </w:r>
      <w:proofErr w:type="gramStart"/>
      <w:r w:rsidRPr="00D25525">
        <w:rPr>
          <w:rFonts w:ascii="Times New Roman" w:eastAsia="Times New Roman" w:hAnsi="Times New Roman" w:cs="Times New Roman"/>
          <w:color w:val="000000"/>
          <w:sz w:val="24"/>
          <w:szCs w:val="24"/>
          <w:lang w:eastAsia="ru-RU"/>
        </w:rPr>
        <w:t>причем</w:t>
      </w:r>
      <w:proofErr w:type="gramEnd"/>
      <w:r w:rsidRPr="00D25525">
        <w:rPr>
          <w:rFonts w:ascii="Times New Roman" w:eastAsia="Times New Roman" w:hAnsi="Times New Roman" w:cs="Times New Roman"/>
          <w:color w:val="000000"/>
          <w:sz w:val="24"/>
          <w:szCs w:val="24"/>
          <w:lang w:eastAsia="ru-RU"/>
        </w:rPr>
        <w:t xml:space="preserve"> чем хуже проходимость леса, тем насыщеннее зеленый цвет на карте. Старт, финиш, контрольные пункты, а также участки, запрещенные для бега, показывают красным или фиолетовым цветом.</w:t>
      </w:r>
    </w:p>
    <w:p w:rsidR="00D25525" w:rsidRPr="00D25525" w:rsidRDefault="00D25525" w:rsidP="00D25525">
      <w:pPr>
        <w:spacing w:after="0" w:line="240" w:lineRule="auto"/>
        <w:ind w:firstLine="567"/>
        <w:jc w:val="both"/>
        <w:rPr>
          <w:rFonts w:ascii="Times New Roman" w:eastAsia="Times New Roman" w:hAnsi="Times New Roman" w:cs="Times New Roman"/>
          <w:color w:val="000000"/>
          <w:sz w:val="24"/>
          <w:szCs w:val="24"/>
          <w:lang w:eastAsia="ru-RU"/>
        </w:rPr>
      </w:pPr>
      <w:r w:rsidRPr="00D25525">
        <w:rPr>
          <w:rFonts w:ascii="Times New Roman" w:eastAsia="Times New Roman" w:hAnsi="Times New Roman" w:cs="Times New Roman"/>
          <w:color w:val="000000"/>
          <w:sz w:val="24"/>
          <w:szCs w:val="24"/>
          <w:lang w:eastAsia="ru-RU"/>
        </w:rPr>
        <w:lastRenderedPageBreak/>
        <w:t>Условные знаки, обозначающие внемасштабные объекты (</w:t>
      </w:r>
      <w:proofErr w:type="spellStart"/>
      <w:r w:rsidRPr="00D25525">
        <w:rPr>
          <w:rFonts w:ascii="Times New Roman" w:eastAsia="Times New Roman" w:hAnsi="Times New Roman" w:cs="Times New Roman"/>
          <w:color w:val="000000"/>
          <w:sz w:val="24"/>
          <w:szCs w:val="24"/>
          <w:lang w:eastAsia="ru-RU"/>
        </w:rPr>
        <w:t>микроямки</w:t>
      </w:r>
      <w:proofErr w:type="spellEnd"/>
      <w:r w:rsidRPr="00D25525">
        <w:rPr>
          <w:rFonts w:ascii="Times New Roman" w:eastAsia="Times New Roman" w:hAnsi="Times New Roman" w:cs="Times New Roman"/>
          <w:color w:val="000000"/>
          <w:sz w:val="24"/>
          <w:szCs w:val="24"/>
          <w:lang w:eastAsia="ru-RU"/>
        </w:rPr>
        <w:t>, воронки, ко</w:t>
      </w:r>
      <w:r w:rsidRPr="00D25525">
        <w:rPr>
          <w:rFonts w:ascii="Times New Roman" w:eastAsia="Times New Roman" w:hAnsi="Times New Roman" w:cs="Times New Roman"/>
          <w:color w:val="000000"/>
          <w:sz w:val="24"/>
          <w:szCs w:val="24"/>
          <w:lang w:eastAsia="ru-RU"/>
        </w:rPr>
        <w:t>р</w:t>
      </w:r>
      <w:r w:rsidRPr="00D25525">
        <w:rPr>
          <w:rFonts w:ascii="Times New Roman" w:eastAsia="Times New Roman" w:hAnsi="Times New Roman" w:cs="Times New Roman"/>
          <w:color w:val="000000"/>
          <w:sz w:val="24"/>
          <w:szCs w:val="24"/>
          <w:lang w:eastAsia="ru-RU"/>
        </w:rPr>
        <w:t>мушки, вышки), а также знаки, показывающие породу растительности, на карте ориент</w:t>
      </w:r>
      <w:r w:rsidRPr="00D25525">
        <w:rPr>
          <w:rFonts w:ascii="Times New Roman" w:eastAsia="Times New Roman" w:hAnsi="Times New Roman" w:cs="Times New Roman"/>
          <w:color w:val="000000"/>
          <w:sz w:val="24"/>
          <w:szCs w:val="24"/>
          <w:lang w:eastAsia="ru-RU"/>
        </w:rPr>
        <w:t>и</w:t>
      </w:r>
      <w:r w:rsidRPr="00D25525">
        <w:rPr>
          <w:rFonts w:ascii="Times New Roman" w:eastAsia="Times New Roman" w:hAnsi="Times New Roman" w:cs="Times New Roman"/>
          <w:color w:val="000000"/>
          <w:sz w:val="24"/>
          <w:szCs w:val="24"/>
          <w:lang w:eastAsia="ru-RU"/>
        </w:rPr>
        <w:t>рованы точно по линиям севера. Это же относится и ко всем надписям на карте. Штрихо</w:t>
      </w:r>
      <w:r w:rsidRPr="00D25525">
        <w:rPr>
          <w:rFonts w:ascii="Times New Roman" w:eastAsia="Times New Roman" w:hAnsi="Times New Roman" w:cs="Times New Roman"/>
          <w:color w:val="000000"/>
          <w:sz w:val="24"/>
          <w:szCs w:val="24"/>
          <w:lang w:eastAsia="ru-RU"/>
        </w:rPr>
        <w:t>в</w:t>
      </w:r>
      <w:r w:rsidRPr="00D25525">
        <w:rPr>
          <w:rFonts w:ascii="Times New Roman" w:eastAsia="Times New Roman" w:hAnsi="Times New Roman" w:cs="Times New Roman"/>
          <w:color w:val="000000"/>
          <w:sz w:val="24"/>
          <w:szCs w:val="24"/>
          <w:lang w:eastAsia="ru-RU"/>
        </w:rPr>
        <w:t>ка всех болот всегда имеет направление, перпендикулярное линиям севера.</w:t>
      </w:r>
    </w:p>
    <w:p w:rsidR="00190897" w:rsidRDefault="00190897" w:rsidP="00D25525">
      <w:pPr>
        <w:spacing w:after="0" w:line="240" w:lineRule="auto"/>
        <w:ind w:firstLine="567"/>
        <w:rPr>
          <w:rFonts w:ascii="Times New Roman" w:eastAsia="Times New Roman" w:hAnsi="Times New Roman" w:cs="Times New Roman"/>
          <w:b/>
          <w:color w:val="111111"/>
          <w:sz w:val="24"/>
          <w:szCs w:val="24"/>
          <w:shd w:val="clear" w:color="auto" w:fill="FFFFFF"/>
          <w:lang w:eastAsia="ru-RU"/>
        </w:rPr>
      </w:pPr>
    </w:p>
    <w:p w:rsidR="00D25525" w:rsidRPr="00D25525" w:rsidRDefault="00190897" w:rsidP="00D25525">
      <w:pPr>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color w:val="111111"/>
          <w:sz w:val="24"/>
          <w:szCs w:val="24"/>
          <w:shd w:val="clear" w:color="auto" w:fill="FFFFFF"/>
          <w:lang w:eastAsia="ru-RU"/>
        </w:rPr>
        <w:t xml:space="preserve">2. </w:t>
      </w:r>
      <w:r w:rsidR="00D25525" w:rsidRPr="00D25525">
        <w:rPr>
          <w:rFonts w:ascii="Times New Roman" w:eastAsia="Times New Roman" w:hAnsi="Times New Roman" w:cs="Times New Roman"/>
          <w:b/>
          <w:color w:val="111111"/>
          <w:sz w:val="24"/>
          <w:szCs w:val="24"/>
          <w:shd w:val="clear" w:color="auto" w:fill="FFFFFF"/>
          <w:lang w:eastAsia="ru-RU"/>
        </w:rPr>
        <w:t>Краеведческая подготовка туриста</w:t>
      </w:r>
    </w:p>
    <w:p w:rsidR="00D25525" w:rsidRPr="00D25525" w:rsidRDefault="00D25525" w:rsidP="00190897">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D25525">
        <w:rPr>
          <w:rFonts w:ascii="Times New Roman" w:eastAsia="Times New Roman" w:hAnsi="Times New Roman" w:cs="Times New Roman"/>
          <w:color w:val="111111"/>
          <w:sz w:val="24"/>
          <w:szCs w:val="24"/>
          <w:lang w:eastAsia="ru-RU"/>
        </w:rPr>
        <w:t>Краеведческая подготовка - неотъемлемая составная часть общей подготовки тур</w:t>
      </w:r>
      <w:r w:rsidRPr="00D25525">
        <w:rPr>
          <w:rFonts w:ascii="Times New Roman" w:eastAsia="Times New Roman" w:hAnsi="Times New Roman" w:cs="Times New Roman"/>
          <w:color w:val="111111"/>
          <w:sz w:val="24"/>
          <w:szCs w:val="24"/>
          <w:lang w:eastAsia="ru-RU"/>
        </w:rPr>
        <w:t>и</w:t>
      </w:r>
      <w:r w:rsidRPr="00D25525">
        <w:rPr>
          <w:rFonts w:ascii="Times New Roman" w:eastAsia="Times New Roman" w:hAnsi="Times New Roman" w:cs="Times New Roman"/>
          <w:color w:val="111111"/>
          <w:sz w:val="24"/>
          <w:szCs w:val="24"/>
          <w:lang w:eastAsia="ru-RU"/>
        </w:rPr>
        <w:t>ста. Она связана с приобретением знаний о природных богатствах родного края, истор</w:t>
      </w:r>
      <w:r w:rsidRPr="00D25525">
        <w:rPr>
          <w:rFonts w:ascii="Times New Roman" w:eastAsia="Times New Roman" w:hAnsi="Times New Roman" w:cs="Times New Roman"/>
          <w:color w:val="111111"/>
          <w:sz w:val="24"/>
          <w:szCs w:val="24"/>
          <w:lang w:eastAsia="ru-RU"/>
        </w:rPr>
        <w:t>и</w:t>
      </w:r>
      <w:r w:rsidRPr="00D25525">
        <w:rPr>
          <w:rFonts w:ascii="Times New Roman" w:eastAsia="Times New Roman" w:hAnsi="Times New Roman" w:cs="Times New Roman"/>
          <w:color w:val="111111"/>
          <w:sz w:val="24"/>
          <w:szCs w:val="24"/>
          <w:lang w:eastAsia="ru-RU"/>
        </w:rPr>
        <w:t>ческом прошлом народа, формированием у туриста умений и навыков в организации и проведении специальных наблюдений в условиях похода с последующей их обработкой и анализом.</w:t>
      </w:r>
    </w:p>
    <w:p w:rsidR="00D25525" w:rsidRPr="00D25525" w:rsidRDefault="00D25525" w:rsidP="00190897">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proofErr w:type="gramStart"/>
      <w:r w:rsidRPr="00D25525">
        <w:rPr>
          <w:rFonts w:ascii="Times New Roman" w:eastAsia="Times New Roman" w:hAnsi="Times New Roman" w:cs="Times New Roman"/>
          <w:color w:val="111111"/>
          <w:sz w:val="24"/>
          <w:szCs w:val="24"/>
          <w:lang w:eastAsia="ru-RU"/>
        </w:rPr>
        <w:t>Краеведческая подготовка включает собственно краеведение, а также его практич</w:t>
      </w:r>
      <w:r w:rsidRPr="00D25525">
        <w:rPr>
          <w:rFonts w:ascii="Times New Roman" w:eastAsia="Times New Roman" w:hAnsi="Times New Roman" w:cs="Times New Roman"/>
          <w:color w:val="111111"/>
          <w:sz w:val="24"/>
          <w:szCs w:val="24"/>
          <w:lang w:eastAsia="ru-RU"/>
        </w:rPr>
        <w:t>е</w:t>
      </w:r>
      <w:r w:rsidRPr="00D25525">
        <w:rPr>
          <w:rFonts w:ascii="Times New Roman" w:eastAsia="Times New Roman" w:hAnsi="Times New Roman" w:cs="Times New Roman"/>
          <w:color w:val="111111"/>
          <w:sz w:val="24"/>
          <w:szCs w:val="24"/>
          <w:lang w:eastAsia="ru-RU"/>
        </w:rPr>
        <w:t>ские приложения и смежные разделы учебно-воспитательной работы: наблюдения в пох</w:t>
      </w:r>
      <w:r w:rsidRPr="00D25525">
        <w:rPr>
          <w:rFonts w:ascii="Times New Roman" w:eastAsia="Times New Roman" w:hAnsi="Times New Roman" w:cs="Times New Roman"/>
          <w:color w:val="111111"/>
          <w:sz w:val="24"/>
          <w:szCs w:val="24"/>
          <w:lang w:eastAsia="ru-RU"/>
        </w:rPr>
        <w:t>о</w:t>
      </w:r>
      <w:r w:rsidRPr="00D25525">
        <w:rPr>
          <w:rFonts w:ascii="Times New Roman" w:eastAsia="Times New Roman" w:hAnsi="Times New Roman" w:cs="Times New Roman"/>
          <w:color w:val="111111"/>
          <w:sz w:val="24"/>
          <w:szCs w:val="24"/>
          <w:lang w:eastAsia="ru-RU"/>
        </w:rPr>
        <w:t>де, вопросы охраны природы, памятников истории и культуры, организацию и проведение общественно полезной работы.</w:t>
      </w:r>
      <w:proofErr w:type="gramEnd"/>
      <w:r w:rsidRPr="00D25525">
        <w:rPr>
          <w:rFonts w:ascii="Times New Roman" w:eastAsia="Times New Roman" w:hAnsi="Times New Roman" w:cs="Times New Roman"/>
          <w:color w:val="111111"/>
          <w:sz w:val="24"/>
          <w:szCs w:val="24"/>
          <w:lang w:eastAsia="ru-RU"/>
        </w:rPr>
        <w:t xml:space="preserve"> Именно в таком объеме включена краеведческая подг</w:t>
      </w:r>
      <w:r w:rsidRPr="00D25525">
        <w:rPr>
          <w:rFonts w:ascii="Times New Roman" w:eastAsia="Times New Roman" w:hAnsi="Times New Roman" w:cs="Times New Roman"/>
          <w:color w:val="111111"/>
          <w:sz w:val="24"/>
          <w:szCs w:val="24"/>
          <w:lang w:eastAsia="ru-RU"/>
        </w:rPr>
        <w:t>о</w:t>
      </w:r>
      <w:r w:rsidRPr="00D25525">
        <w:rPr>
          <w:rFonts w:ascii="Times New Roman" w:eastAsia="Times New Roman" w:hAnsi="Times New Roman" w:cs="Times New Roman"/>
          <w:color w:val="111111"/>
          <w:sz w:val="24"/>
          <w:szCs w:val="24"/>
          <w:lang w:eastAsia="ru-RU"/>
        </w:rPr>
        <w:t>товка в программу курса "Туризм и методика преподавания". Все перечисленные разделы нашли отражение и в программе подготовки туристских общественных кадров (см. главу 18) - вопросы краеведения изучаются здесь последовательно на трех этапах обучения. Н</w:t>
      </w:r>
      <w:r w:rsidRPr="00D25525">
        <w:rPr>
          <w:rFonts w:ascii="Times New Roman" w:eastAsia="Times New Roman" w:hAnsi="Times New Roman" w:cs="Times New Roman"/>
          <w:color w:val="111111"/>
          <w:sz w:val="24"/>
          <w:szCs w:val="24"/>
          <w:lang w:eastAsia="ru-RU"/>
        </w:rPr>
        <w:t>о</w:t>
      </w:r>
      <w:r w:rsidRPr="00D25525">
        <w:rPr>
          <w:rFonts w:ascii="Times New Roman" w:eastAsia="Times New Roman" w:hAnsi="Times New Roman" w:cs="Times New Roman"/>
          <w:color w:val="111111"/>
          <w:sz w:val="24"/>
          <w:szCs w:val="24"/>
          <w:lang w:eastAsia="ru-RU"/>
        </w:rPr>
        <w:t>вички, обучающиеся по программе первого этапа начальной туристской подготовки, зн</w:t>
      </w:r>
      <w:r w:rsidRPr="00D25525">
        <w:rPr>
          <w:rFonts w:ascii="Times New Roman" w:eastAsia="Times New Roman" w:hAnsi="Times New Roman" w:cs="Times New Roman"/>
          <w:color w:val="111111"/>
          <w:sz w:val="24"/>
          <w:szCs w:val="24"/>
          <w:lang w:eastAsia="ru-RU"/>
        </w:rPr>
        <w:t>а</w:t>
      </w:r>
      <w:r w:rsidRPr="00D25525">
        <w:rPr>
          <w:rFonts w:ascii="Times New Roman" w:eastAsia="Times New Roman" w:hAnsi="Times New Roman" w:cs="Times New Roman"/>
          <w:color w:val="111111"/>
          <w:sz w:val="24"/>
          <w:szCs w:val="24"/>
          <w:lang w:eastAsia="ru-RU"/>
        </w:rPr>
        <w:t>комятся с краеведением при изучении темы "Туристские возможности родного края". На втором этапе туристы изучают тему "Туристские возможности СССР", а на третьем осв</w:t>
      </w:r>
      <w:r w:rsidRPr="00D25525">
        <w:rPr>
          <w:rFonts w:ascii="Times New Roman" w:eastAsia="Times New Roman" w:hAnsi="Times New Roman" w:cs="Times New Roman"/>
          <w:color w:val="111111"/>
          <w:sz w:val="24"/>
          <w:szCs w:val="24"/>
          <w:lang w:eastAsia="ru-RU"/>
        </w:rPr>
        <w:t>а</w:t>
      </w:r>
      <w:r w:rsidRPr="00D25525">
        <w:rPr>
          <w:rFonts w:ascii="Times New Roman" w:eastAsia="Times New Roman" w:hAnsi="Times New Roman" w:cs="Times New Roman"/>
          <w:color w:val="111111"/>
          <w:sz w:val="24"/>
          <w:szCs w:val="24"/>
          <w:lang w:eastAsia="ru-RU"/>
        </w:rPr>
        <w:t>ивают методику наблюдений.</w:t>
      </w:r>
    </w:p>
    <w:p w:rsidR="00D25525" w:rsidRPr="00D25525" w:rsidRDefault="00D25525" w:rsidP="00190897">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proofErr w:type="gramStart"/>
      <w:r w:rsidRPr="00D25525">
        <w:rPr>
          <w:rFonts w:ascii="Times New Roman" w:eastAsia="Times New Roman" w:hAnsi="Times New Roman" w:cs="Times New Roman"/>
          <w:color w:val="111111"/>
          <w:sz w:val="24"/>
          <w:szCs w:val="24"/>
          <w:lang w:eastAsia="ru-RU"/>
        </w:rPr>
        <w:t>Под термином "родной край" в туризме понимают область или, несколько шире, республику, если это небольшая по площади республика (Белоруссия, "Литва, Латвия, Э</w:t>
      </w:r>
      <w:r w:rsidRPr="00D25525">
        <w:rPr>
          <w:rFonts w:ascii="Times New Roman" w:eastAsia="Times New Roman" w:hAnsi="Times New Roman" w:cs="Times New Roman"/>
          <w:color w:val="111111"/>
          <w:sz w:val="24"/>
          <w:szCs w:val="24"/>
          <w:lang w:eastAsia="ru-RU"/>
        </w:rPr>
        <w:t>с</w:t>
      </w:r>
      <w:r w:rsidRPr="00D25525">
        <w:rPr>
          <w:rFonts w:ascii="Times New Roman" w:eastAsia="Times New Roman" w:hAnsi="Times New Roman" w:cs="Times New Roman"/>
          <w:color w:val="111111"/>
          <w:sz w:val="24"/>
          <w:szCs w:val="24"/>
          <w:lang w:eastAsia="ru-RU"/>
        </w:rPr>
        <w:t>тония, Молдавия).</w:t>
      </w:r>
      <w:proofErr w:type="gramEnd"/>
      <w:r w:rsidRPr="00D25525">
        <w:rPr>
          <w:rFonts w:ascii="Times New Roman" w:eastAsia="Times New Roman" w:hAnsi="Times New Roman" w:cs="Times New Roman"/>
          <w:color w:val="111111"/>
          <w:sz w:val="24"/>
          <w:szCs w:val="24"/>
          <w:lang w:eastAsia="ru-RU"/>
        </w:rPr>
        <w:t xml:space="preserve"> Изучение родного края предусматривает знакомство с его географич</w:t>
      </w:r>
      <w:r w:rsidRPr="00D25525">
        <w:rPr>
          <w:rFonts w:ascii="Times New Roman" w:eastAsia="Times New Roman" w:hAnsi="Times New Roman" w:cs="Times New Roman"/>
          <w:color w:val="111111"/>
          <w:sz w:val="24"/>
          <w:szCs w:val="24"/>
          <w:lang w:eastAsia="ru-RU"/>
        </w:rPr>
        <w:t>е</w:t>
      </w:r>
      <w:r w:rsidRPr="00D25525">
        <w:rPr>
          <w:rFonts w:ascii="Times New Roman" w:eastAsia="Times New Roman" w:hAnsi="Times New Roman" w:cs="Times New Roman"/>
          <w:color w:val="111111"/>
          <w:sz w:val="24"/>
          <w:szCs w:val="24"/>
          <w:lang w:eastAsia="ru-RU"/>
        </w:rPr>
        <w:t>ской и краеведческой характеристикой.</w:t>
      </w:r>
    </w:p>
    <w:p w:rsidR="00D25525" w:rsidRPr="00D25525" w:rsidRDefault="00D25525" w:rsidP="00190897">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D25525">
        <w:rPr>
          <w:rFonts w:ascii="Times New Roman" w:eastAsia="Times New Roman" w:hAnsi="Times New Roman" w:cs="Times New Roman"/>
          <w:color w:val="111111"/>
          <w:sz w:val="24"/>
          <w:szCs w:val="24"/>
          <w:lang w:eastAsia="ru-RU"/>
        </w:rPr>
        <w:t>Физико-географическая характеристика района включает климат, рельеф, раст</w:t>
      </w:r>
      <w:r w:rsidRPr="00D25525">
        <w:rPr>
          <w:rFonts w:ascii="Times New Roman" w:eastAsia="Times New Roman" w:hAnsi="Times New Roman" w:cs="Times New Roman"/>
          <w:color w:val="111111"/>
          <w:sz w:val="24"/>
          <w:szCs w:val="24"/>
          <w:lang w:eastAsia="ru-RU"/>
        </w:rPr>
        <w:t>и</w:t>
      </w:r>
      <w:r w:rsidRPr="00D25525">
        <w:rPr>
          <w:rFonts w:ascii="Times New Roman" w:eastAsia="Times New Roman" w:hAnsi="Times New Roman" w:cs="Times New Roman"/>
          <w:color w:val="111111"/>
          <w:sz w:val="24"/>
          <w:szCs w:val="24"/>
          <w:lang w:eastAsia="ru-RU"/>
        </w:rPr>
        <w:t>тельность и животный мир, полезные ископаемые, а экономическая - развитие промы</w:t>
      </w:r>
      <w:r w:rsidRPr="00D25525">
        <w:rPr>
          <w:rFonts w:ascii="Times New Roman" w:eastAsia="Times New Roman" w:hAnsi="Times New Roman" w:cs="Times New Roman"/>
          <w:color w:val="111111"/>
          <w:sz w:val="24"/>
          <w:szCs w:val="24"/>
          <w:lang w:eastAsia="ru-RU"/>
        </w:rPr>
        <w:t>ш</w:t>
      </w:r>
      <w:r w:rsidRPr="00D25525">
        <w:rPr>
          <w:rFonts w:ascii="Times New Roman" w:eastAsia="Times New Roman" w:hAnsi="Times New Roman" w:cs="Times New Roman"/>
          <w:color w:val="111111"/>
          <w:sz w:val="24"/>
          <w:szCs w:val="24"/>
          <w:lang w:eastAsia="ru-RU"/>
        </w:rPr>
        <w:t>ленности, сельского хозяйства, транспорта.</w:t>
      </w:r>
    </w:p>
    <w:p w:rsidR="00D25525" w:rsidRPr="00D25525" w:rsidRDefault="00D25525" w:rsidP="00190897">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D25525">
        <w:rPr>
          <w:rFonts w:ascii="Times New Roman" w:eastAsia="Times New Roman" w:hAnsi="Times New Roman" w:cs="Times New Roman"/>
          <w:color w:val="111111"/>
          <w:sz w:val="24"/>
          <w:szCs w:val="24"/>
          <w:lang w:eastAsia="ru-RU"/>
        </w:rPr>
        <w:t>Краеведческая характеристика включает экскурсионные объекты: исторические, а</w:t>
      </w:r>
      <w:r w:rsidRPr="00D25525">
        <w:rPr>
          <w:rFonts w:ascii="Times New Roman" w:eastAsia="Times New Roman" w:hAnsi="Times New Roman" w:cs="Times New Roman"/>
          <w:color w:val="111111"/>
          <w:sz w:val="24"/>
          <w:szCs w:val="24"/>
          <w:lang w:eastAsia="ru-RU"/>
        </w:rPr>
        <w:t>р</w:t>
      </w:r>
      <w:r w:rsidRPr="00D25525">
        <w:rPr>
          <w:rFonts w:ascii="Times New Roman" w:eastAsia="Times New Roman" w:hAnsi="Times New Roman" w:cs="Times New Roman"/>
          <w:color w:val="111111"/>
          <w:sz w:val="24"/>
          <w:szCs w:val="24"/>
          <w:lang w:eastAsia="ru-RU"/>
        </w:rPr>
        <w:t>хитектурные, другие памятные места истории и культуры нашего народа; музеи, перед</w:t>
      </w:r>
      <w:r w:rsidRPr="00D25525">
        <w:rPr>
          <w:rFonts w:ascii="Times New Roman" w:eastAsia="Times New Roman" w:hAnsi="Times New Roman" w:cs="Times New Roman"/>
          <w:color w:val="111111"/>
          <w:sz w:val="24"/>
          <w:szCs w:val="24"/>
          <w:lang w:eastAsia="ru-RU"/>
        </w:rPr>
        <w:t>о</w:t>
      </w:r>
      <w:r w:rsidRPr="00D25525">
        <w:rPr>
          <w:rFonts w:ascii="Times New Roman" w:eastAsia="Times New Roman" w:hAnsi="Times New Roman" w:cs="Times New Roman"/>
          <w:color w:val="111111"/>
          <w:sz w:val="24"/>
          <w:szCs w:val="24"/>
          <w:lang w:eastAsia="ru-RU"/>
        </w:rPr>
        <w:t>вые предприятия, колхозы и совхозы. Краеведческая подготовка туриста включает также обучение методике работы со специальной литературой: справочниками, путеводителями, методическими пособиями по краеведению и выполнению краеведческих наблюдений.</w:t>
      </w:r>
    </w:p>
    <w:p w:rsidR="00D25525" w:rsidRPr="00D25525" w:rsidRDefault="00D25525" w:rsidP="00190897">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D25525">
        <w:rPr>
          <w:rFonts w:ascii="Times New Roman" w:eastAsia="Times New Roman" w:hAnsi="Times New Roman" w:cs="Times New Roman"/>
          <w:color w:val="111111"/>
          <w:sz w:val="24"/>
          <w:szCs w:val="24"/>
          <w:lang w:eastAsia="ru-RU"/>
        </w:rPr>
        <w:t>Краеведческая подготовка туриста и выполнение краеведческих наблюдений в пох</w:t>
      </w:r>
      <w:r w:rsidRPr="00D25525">
        <w:rPr>
          <w:rFonts w:ascii="Times New Roman" w:eastAsia="Times New Roman" w:hAnsi="Times New Roman" w:cs="Times New Roman"/>
          <w:color w:val="111111"/>
          <w:sz w:val="24"/>
          <w:szCs w:val="24"/>
          <w:lang w:eastAsia="ru-RU"/>
        </w:rPr>
        <w:t>о</w:t>
      </w:r>
      <w:r w:rsidRPr="00D25525">
        <w:rPr>
          <w:rFonts w:ascii="Times New Roman" w:eastAsia="Times New Roman" w:hAnsi="Times New Roman" w:cs="Times New Roman"/>
          <w:color w:val="111111"/>
          <w:sz w:val="24"/>
          <w:szCs w:val="24"/>
          <w:lang w:eastAsia="ru-RU"/>
        </w:rPr>
        <w:t>де способствуют соединению обучения и воспитания в единый процесс. Действительно, невозможно представить себе содержательный поход по родному краю без пристального внимания его участников к предварительному изучению района похода, к накоплению наблюдений и впечатлений на маршруте, без желания познакомить со своими наблюден</w:t>
      </w:r>
      <w:r w:rsidRPr="00D25525">
        <w:rPr>
          <w:rFonts w:ascii="Times New Roman" w:eastAsia="Times New Roman" w:hAnsi="Times New Roman" w:cs="Times New Roman"/>
          <w:color w:val="111111"/>
          <w:sz w:val="24"/>
          <w:szCs w:val="24"/>
          <w:lang w:eastAsia="ru-RU"/>
        </w:rPr>
        <w:t>и</w:t>
      </w:r>
      <w:r w:rsidRPr="00D25525">
        <w:rPr>
          <w:rFonts w:ascii="Times New Roman" w:eastAsia="Times New Roman" w:hAnsi="Times New Roman" w:cs="Times New Roman"/>
          <w:color w:val="111111"/>
          <w:sz w:val="24"/>
          <w:szCs w:val="24"/>
          <w:lang w:eastAsia="ru-RU"/>
        </w:rPr>
        <w:t>ями, фотографиями, слайдами тех, кто еще не был на этом маршруте. Именно поэтому массовые туристские походы, в том числе и учебные, организуются, как правило, с опр</w:t>
      </w:r>
      <w:r w:rsidRPr="00D25525">
        <w:rPr>
          <w:rFonts w:ascii="Times New Roman" w:eastAsia="Times New Roman" w:hAnsi="Times New Roman" w:cs="Times New Roman"/>
          <w:color w:val="111111"/>
          <w:sz w:val="24"/>
          <w:szCs w:val="24"/>
          <w:lang w:eastAsia="ru-RU"/>
        </w:rPr>
        <w:t>е</w:t>
      </w:r>
      <w:r w:rsidRPr="00D25525">
        <w:rPr>
          <w:rFonts w:ascii="Times New Roman" w:eastAsia="Times New Roman" w:hAnsi="Times New Roman" w:cs="Times New Roman"/>
          <w:color w:val="111111"/>
          <w:sz w:val="24"/>
          <w:szCs w:val="24"/>
          <w:lang w:eastAsia="ru-RU"/>
        </w:rPr>
        <w:t>деленной целевой установкой. Например, изучить путь дивизии, освобождавшей район от фашистских захватчиков, или изучить район действия конкретного партизанского отряда (бригады). Встречи с местными жителями - ветеранами войны и труда - создают более углубленные представления о героическом прошлом народа, позволяют узнать ранее н</w:t>
      </w:r>
      <w:r w:rsidRPr="00D25525">
        <w:rPr>
          <w:rFonts w:ascii="Times New Roman" w:eastAsia="Times New Roman" w:hAnsi="Times New Roman" w:cs="Times New Roman"/>
          <w:color w:val="111111"/>
          <w:sz w:val="24"/>
          <w:szCs w:val="24"/>
          <w:lang w:eastAsia="ru-RU"/>
        </w:rPr>
        <w:t>е</w:t>
      </w:r>
      <w:r w:rsidRPr="00D25525">
        <w:rPr>
          <w:rFonts w:ascii="Times New Roman" w:eastAsia="Times New Roman" w:hAnsi="Times New Roman" w:cs="Times New Roman"/>
          <w:color w:val="111111"/>
          <w:sz w:val="24"/>
          <w:szCs w:val="24"/>
          <w:lang w:eastAsia="ru-RU"/>
        </w:rPr>
        <w:t>известные факты, имена людей, проявивших мужество в борьбе с врагом. Весь этот мат</w:t>
      </w:r>
      <w:r w:rsidRPr="00D25525">
        <w:rPr>
          <w:rFonts w:ascii="Times New Roman" w:eastAsia="Times New Roman" w:hAnsi="Times New Roman" w:cs="Times New Roman"/>
          <w:color w:val="111111"/>
          <w:sz w:val="24"/>
          <w:szCs w:val="24"/>
          <w:lang w:eastAsia="ru-RU"/>
        </w:rPr>
        <w:t>е</w:t>
      </w:r>
      <w:r w:rsidRPr="00D25525">
        <w:rPr>
          <w:rFonts w:ascii="Times New Roman" w:eastAsia="Times New Roman" w:hAnsi="Times New Roman" w:cs="Times New Roman"/>
          <w:color w:val="111111"/>
          <w:sz w:val="24"/>
          <w:szCs w:val="24"/>
          <w:lang w:eastAsia="ru-RU"/>
        </w:rPr>
        <w:t>риал представляется в виде отчета в совет ветеранов войны, используется для пополнения экспонатов школьного (или другого) музея народной славы, публикуется в газетах и жу</w:t>
      </w:r>
      <w:r w:rsidRPr="00D25525">
        <w:rPr>
          <w:rFonts w:ascii="Times New Roman" w:eastAsia="Times New Roman" w:hAnsi="Times New Roman" w:cs="Times New Roman"/>
          <w:color w:val="111111"/>
          <w:sz w:val="24"/>
          <w:szCs w:val="24"/>
          <w:lang w:eastAsia="ru-RU"/>
        </w:rPr>
        <w:t>р</w:t>
      </w:r>
      <w:r w:rsidRPr="00D25525">
        <w:rPr>
          <w:rFonts w:ascii="Times New Roman" w:eastAsia="Times New Roman" w:hAnsi="Times New Roman" w:cs="Times New Roman"/>
          <w:color w:val="111111"/>
          <w:sz w:val="24"/>
          <w:szCs w:val="24"/>
          <w:lang w:eastAsia="ru-RU"/>
        </w:rPr>
        <w:t>налах.</w:t>
      </w:r>
    </w:p>
    <w:p w:rsidR="00D25525" w:rsidRPr="00D25525" w:rsidRDefault="00D25525" w:rsidP="00190897">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D25525">
        <w:rPr>
          <w:rFonts w:ascii="Times New Roman" w:eastAsia="Times New Roman" w:hAnsi="Times New Roman" w:cs="Times New Roman"/>
          <w:color w:val="111111"/>
          <w:sz w:val="24"/>
          <w:szCs w:val="24"/>
          <w:lang w:eastAsia="ru-RU"/>
        </w:rPr>
        <w:t>Уже на предварительном этапе подготовки туристов к походу краеведение играет важную роль. Изучение литературных источников о природных богатствах района пут</w:t>
      </w:r>
      <w:r w:rsidRPr="00D25525">
        <w:rPr>
          <w:rFonts w:ascii="Times New Roman" w:eastAsia="Times New Roman" w:hAnsi="Times New Roman" w:cs="Times New Roman"/>
          <w:color w:val="111111"/>
          <w:sz w:val="24"/>
          <w:szCs w:val="24"/>
          <w:lang w:eastAsia="ru-RU"/>
        </w:rPr>
        <w:t>е</w:t>
      </w:r>
      <w:r w:rsidRPr="00D25525">
        <w:rPr>
          <w:rFonts w:ascii="Times New Roman" w:eastAsia="Times New Roman" w:hAnsi="Times New Roman" w:cs="Times New Roman"/>
          <w:color w:val="111111"/>
          <w:sz w:val="24"/>
          <w:szCs w:val="24"/>
          <w:lang w:eastAsia="ru-RU"/>
        </w:rPr>
        <w:t xml:space="preserve">шествия, его историческом прошлом позволяет правильнее выбрать маршрут, составить </w:t>
      </w:r>
      <w:r w:rsidRPr="00D25525">
        <w:rPr>
          <w:rFonts w:ascii="Times New Roman" w:eastAsia="Times New Roman" w:hAnsi="Times New Roman" w:cs="Times New Roman"/>
          <w:color w:val="111111"/>
          <w:sz w:val="24"/>
          <w:szCs w:val="24"/>
          <w:lang w:eastAsia="ru-RU"/>
        </w:rPr>
        <w:lastRenderedPageBreak/>
        <w:t>наиболее точные исторические и географические справки о конкретном районе, что, в свою очередь, способствует эффективному решению учебно-воспитательных задач пох</w:t>
      </w:r>
      <w:r w:rsidRPr="00D25525">
        <w:rPr>
          <w:rFonts w:ascii="Times New Roman" w:eastAsia="Times New Roman" w:hAnsi="Times New Roman" w:cs="Times New Roman"/>
          <w:color w:val="111111"/>
          <w:sz w:val="24"/>
          <w:szCs w:val="24"/>
          <w:lang w:eastAsia="ru-RU"/>
        </w:rPr>
        <w:t>о</w:t>
      </w:r>
      <w:r w:rsidRPr="00D25525">
        <w:rPr>
          <w:rFonts w:ascii="Times New Roman" w:eastAsia="Times New Roman" w:hAnsi="Times New Roman" w:cs="Times New Roman"/>
          <w:color w:val="111111"/>
          <w:sz w:val="24"/>
          <w:szCs w:val="24"/>
          <w:lang w:eastAsia="ru-RU"/>
        </w:rPr>
        <w:t>да. При прохождении маршрута эти справки посредством наблюдений уточняются и д</w:t>
      </w:r>
      <w:r w:rsidRPr="00D25525">
        <w:rPr>
          <w:rFonts w:ascii="Times New Roman" w:eastAsia="Times New Roman" w:hAnsi="Times New Roman" w:cs="Times New Roman"/>
          <w:color w:val="111111"/>
          <w:sz w:val="24"/>
          <w:szCs w:val="24"/>
          <w:lang w:eastAsia="ru-RU"/>
        </w:rPr>
        <w:t>о</w:t>
      </w:r>
      <w:r w:rsidRPr="00D25525">
        <w:rPr>
          <w:rFonts w:ascii="Times New Roman" w:eastAsia="Times New Roman" w:hAnsi="Times New Roman" w:cs="Times New Roman"/>
          <w:color w:val="111111"/>
          <w:sz w:val="24"/>
          <w:szCs w:val="24"/>
          <w:lang w:eastAsia="ru-RU"/>
        </w:rPr>
        <w:t>полняются.</w:t>
      </w:r>
    </w:p>
    <w:p w:rsidR="00D25525" w:rsidRPr="00D25525" w:rsidRDefault="00D25525" w:rsidP="00190897">
      <w:pPr>
        <w:shd w:val="clear" w:color="auto" w:fill="FFFFFF"/>
        <w:spacing w:after="0" w:line="240" w:lineRule="auto"/>
        <w:ind w:firstLine="567"/>
        <w:jc w:val="both"/>
        <w:rPr>
          <w:rFonts w:ascii="Times New Roman" w:eastAsia="Times New Roman" w:hAnsi="Times New Roman" w:cs="Times New Roman"/>
          <w:color w:val="111111"/>
          <w:spacing w:val="-4"/>
          <w:sz w:val="24"/>
          <w:szCs w:val="24"/>
          <w:lang w:eastAsia="ru-RU"/>
        </w:rPr>
      </w:pPr>
      <w:r w:rsidRPr="00D25525">
        <w:rPr>
          <w:rFonts w:ascii="Times New Roman" w:eastAsia="Times New Roman" w:hAnsi="Times New Roman" w:cs="Times New Roman"/>
          <w:color w:val="111111"/>
          <w:spacing w:val="-4"/>
          <w:sz w:val="24"/>
          <w:szCs w:val="24"/>
          <w:lang w:eastAsia="ru-RU"/>
        </w:rPr>
        <w:t xml:space="preserve">Изучение </w:t>
      </w:r>
      <w:proofErr w:type="gramStart"/>
      <w:r w:rsidRPr="00D25525">
        <w:rPr>
          <w:rFonts w:ascii="Times New Roman" w:eastAsia="Times New Roman" w:hAnsi="Times New Roman" w:cs="Times New Roman"/>
          <w:color w:val="111111"/>
          <w:spacing w:val="-4"/>
          <w:sz w:val="24"/>
          <w:szCs w:val="24"/>
          <w:lang w:eastAsia="ru-RU"/>
        </w:rPr>
        <w:t>вопросов охраны памятников истории</w:t>
      </w:r>
      <w:proofErr w:type="gramEnd"/>
      <w:r w:rsidRPr="00D25525">
        <w:rPr>
          <w:rFonts w:ascii="Times New Roman" w:eastAsia="Times New Roman" w:hAnsi="Times New Roman" w:cs="Times New Roman"/>
          <w:color w:val="111111"/>
          <w:spacing w:val="-4"/>
          <w:sz w:val="24"/>
          <w:szCs w:val="24"/>
          <w:lang w:eastAsia="ru-RU"/>
        </w:rPr>
        <w:t xml:space="preserve"> и культуры народа неразрывно связано с такими разделами краеведческой подготовки, как история, этнография, архитектура.</w:t>
      </w:r>
    </w:p>
    <w:p w:rsidR="00D25525" w:rsidRPr="00D25525" w:rsidRDefault="00D25525" w:rsidP="00190897">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D25525">
        <w:rPr>
          <w:rFonts w:ascii="Times New Roman" w:eastAsia="Times New Roman" w:hAnsi="Times New Roman" w:cs="Times New Roman"/>
          <w:color w:val="111111"/>
          <w:sz w:val="24"/>
          <w:szCs w:val="24"/>
          <w:lang w:eastAsia="ru-RU"/>
        </w:rPr>
        <w:t>Краеведческая работа на маршруте вместе с общественно полезной работой, а также знакомство с памятниками истории и культуры, памятными местами революционной, б</w:t>
      </w:r>
      <w:r w:rsidRPr="00D25525">
        <w:rPr>
          <w:rFonts w:ascii="Times New Roman" w:eastAsia="Times New Roman" w:hAnsi="Times New Roman" w:cs="Times New Roman"/>
          <w:color w:val="111111"/>
          <w:sz w:val="24"/>
          <w:szCs w:val="24"/>
          <w:lang w:eastAsia="ru-RU"/>
        </w:rPr>
        <w:t>о</w:t>
      </w:r>
      <w:r w:rsidRPr="00D25525">
        <w:rPr>
          <w:rFonts w:ascii="Times New Roman" w:eastAsia="Times New Roman" w:hAnsi="Times New Roman" w:cs="Times New Roman"/>
          <w:color w:val="111111"/>
          <w:sz w:val="24"/>
          <w:szCs w:val="24"/>
          <w:lang w:eastAsia="ru-RU"/>
        </w:rPr>
        <w:t>евой и трудовой славы КПСС и советского народа составляют важное направление восп</w:t>
      </w:r>
      <w:r w:rsidRPr="00D25525">
        <w:rPr>
          <w:rFonts w:ascii="Times New Roman" w:eastAsia="Times New Roman" w:hAnsi="Times New Roman" w:cs="Times New Roman"/>
          <w:color w:val="111111"/>
          <w:sz w:val="24"/>
          <w:szCs w:val="24"/>
          <w:lang w:eastAsia="ru-RU"/>
        </w:rPr>
        <w:t>и</w:t>
      </w:r>
      <w:r w:rsidRPr="00D25525">
        <w:rPr>
          <w:rFonts w:ascii="Times New Roman" w:eastAsia="Times New Roman" w:hAnsi="Times New Roman" w:cs="Times New Roman"/>
          <w:color w:val="111111"/>
          <w:sz w:val="24"/>
          <w:szCs w:val="24"/>
          <w:lang w:eastAsia="ru-RU"/>
        </w:rPr>
        <w:t>тания молодежи средствами туризма.</w:t>
      </w:r>
    </w:p>
    <w:p w:rsidR="00D25525" w:rsidRPr="00D25525" w:rsidRDefault="00D25525" w:rsidP="00190897">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D25525">
        <w:rPr>
          <w:rFonts w:ascii="Times New Roman" w:eastAsia="Times New Roman" w:hAnsi="Times New Roman" w:cs="Times New Roman"/>
          <w:color w:val="111111"/>
          <w:sz w:val="24"/>
          <w:szCs w:val="24"/>
          <w:lang w:eastAsia="ru-RU"/>
        </w:rPr>
        <w:t>Подробный сбор и обработка информации о походе (фотографирование, ведение дневника и т. п.) помогают качественно оформить отчет о походе, способствуют проп</w:t>
      </w:r>
      <w:r w:rsidRPr="00D25525">
        <w:rPr>
          <w:rFonts w:ascii="Times New Roman" w:eastAsia="Times New Roman" w:hAnsi="Times New Roman" w:cs="Times New Roman"/>
          <w:color w:val="111111"/>
          <w:sz w:val="24"/>
          <w:szCs w:val="24"/>
          <w:lang w:eastAsia="ru-RU"/>
        </w:rPr>
        <w:t>а</w:t>
      </w:r>
      <w:r w:rsidRPr="00D25525">
        <w:rPr>
          <w:rFonts w:ascii="Times New Roman" w:eastAsia="Times New Roman" w:hAnsi="Times New Roman" w:cs="Times New Roman"/>
          <w:color w:val="111111"/>
          <w:sz w:val="24"/>
          <w:szCs w:val="24"/>
          <w:lang w:eastAsia="ru-RU"/>
        </w:rPr>
        <w:t>ганде туризма.</w:t>
      </w:r>
    </w:p>
    <w:p w:rsidR="00D25525" w:rsidRPr="00D25525" w:rsidRDefault="00D25525" w:rsidP="00190897">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D25525">
        <w:rPr>
          <w:rFonts w:ascii="Times New Roman" w:eastAsia="Times New Roman" w:hAnsi="Times New Roman" w:cs="Times New Roman"/>
          <w:color w:val="111111"/>
          <w:sz w:val="24"/>
          <w:szCs w:val="24"/>
          <w:lang w:eastAsia="ru-RU"/>
        </w:rPr>
        <w:t>Особое внимание в краеведческой подготовке обращается на фотографирование и ведение маршрутных наблюдений (систематические метеонаблюдения, снегомерная маршрутная съемка, картирование маршрута). Приобретение навыков маршрутных наблюдений сначала в учебных целях, а затем в порядке учебно-исследовательской раб</w:t>
      </w:r>
      <w:r w:rsidRPr="00D25525">
        <w:rPr>
          <w:rFonts w:ascii="Times New Roman" w:eastAsia="Times New Roman" w:hAnsi="Times New Roman" w:cs="Times New Roman"/>
          <w:color w:val="111111"/>
          <w:sz w:val="24"/>
          <w:szCs w:val="24"/>
          <w:lang w:eastAsia="ru-RU"/>
        </w:rPr>
        <w:t>о</w:t>
      </w:r>
      <w:r w:rsidRPr="00D25525">
        <w:rPr>
          <w:rFonts w:ascii="Times New Roman" w:eastAsia="Times New Roman" w:hAnsi="Times New Roman" w:cs="Times New Roman"/>
          <w:color w:val="111111"/>
          <w:sz w:val="24"/>
          <w:szCs w:val="24"/>
          <w:lang w:eastAsia="ru-RU"/>
        </w:rPr>
        <w:t>ты в дальнейшем оказывается эффективной формой подготовки туристов к выполнению серьезных заданий научных и общественных организаций и учреждений.</w:t>
      </w:r>
    </w:p>
    <w:p w:rsidR="00D25525" w:rsidRPr="00D25525" w:rsidRDefault="00D25525" w:rsidP="00190897">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D25525">
        <w:rPr>
          <w:rFonts w:ascii="Times New Roman" w:eastAsia="Times New Roman" w:hAnsi="Times New Roman" w:cs="Times New Roman"/>
          <w:color w:val="111111"/>
          <w:sz w:val="24"/>
          <w:szCs w:val="24"/>
          <w:lang w:eastAsia="ru-RU"/>
        </w:rPr>
        <w:t>Воспитание у молодежи любви к своей Родине неразрывно связано с комплексом воспитательных и организационных природоохранительных мероприятий. Точное опр</w:t>
      </w:r>
      <w:r w:rsidRPr="00D25525">
        <w:rPr>
          <w:rFonts w:ascii="Times New Roman" w:eastAsia="Times New Roman" w:hAnsi="Times New Roman" w:cs="Times New Roman"/>
          <w:color w:val="111111"/>
          <w:sz w:val="24"/>
          <w:szCs w:val="24"/>
          <w:lang w:eastAsia="ru-RU"/>
        </w:rPr>
        <w:t>е</w:t>
      </w:r>
      <w:r w:rsidRPr="00D25525">
        <w:rPr>
          <w:rFonts w:ascii="Times New Roman" w:eastAsia="Times New Roman" w:hAnsi="Times New Roman" w:cs="Times New Roman"/>
          <w:color w:val="111111"/>
          <w:sz w:val="24"/>
          <w:szCs w:val="24"/>
          <w:lang w:eastAsia="ru-RU"/>
        </w:rPr>
        <w:t>деление этой связи дал замечательный писатель, певец русской природы М. М. Пришвин: "Охранять природу - значит охранять Родину".</w:t>
      </w:r>
    </w:p>
    <w:p w:rsidR="00D25525" w:rsidRDefault="00D25525" w:rsidP="00190897">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D25525">
        <w:rPr>
          <w:rFonts w:ascii="Times New Roman" w:eastAsia="Times New Roman" w:hAnsi="Times New Roman" w:cs="Times New Roman"/>
          <w:color w:val="111111"/>
          <w:sz w:val="24"/>
          <w:szCs w:val="24"/>
          <w:lang w:eastAsia="ru-RU"/>
        </w:rPr>
        <w:t>Необходимо обратить внимание на два основных аспекта охраны природы в турис</w:t>
      </w:r>
      <w:r w:rsidRPr="00D25525">
        <w:rPr>
          <w:rFonts w:ascii="Times New Roman" w:eastAsia="Times New Roman" w:hAnsi="Times New Roman" w:cs="Times New Roman"/>
          <w:color w:val="111111"/>
          <w:sz w:val="24"/>
          <w:szCs w:val="24"/>
          <w:lang w:eastAsia="ru-RU"/>
        </w:rPr>
        <w:t>т</w:t>
      </w:r>
      <w:r w:rsidRPr="00D25525">
        <w:rPr>
          <w:rFonts w:ascii="Times New Roman" w:eastAsia="Times New Roman" w:hAnsi="Times New Roman" w:cs="Times New Roman"/>
          <w:color w:val="111111"/>
          <w:sz w:val="24"/>
          <w:szCs w:val="24"/>
          <w:lang w:eastAsia="ru-RU"/>
        </w:rPr>
        <w:t>ских походах. Первый из них - учебно-воспитательная работа, включающая беседы об охране природы, методике организации туристских походов и слетов, с одной стороны, и практическое осуществление природоохранительных мероприятий при организации пр</w:t>
      </w:r>
      <w:r w:rsidRPr="00D25525">
        <w:rPr>
          <w:rFonts w:ascii="Times New Roman" w:eastAsia="Times New Roman" w:hAnsi="Times New Roman" w:cs="Times New Roman"/>
          <w:color w:val="111111"/>
          <w:sz w:val="24"/>
          <w:szCs w:val="24"/>
          <w:lang w:eastAsia="ru-RU"/>
        </w:rPr>
        <w:t>и</w:t>
      </w:r>
      <w:r w:rsidRPr="00D25525">
        <w:rPr>
          <w:rFonts w:ascii="Times New Roman" w:eastAsia="Times New Roman" w:hAnsi="Times New Roman" w:cs="Times New Roman"/>
          <w:color w:val="111111"/>
          <w:sz w:val="24"/>
          <w:szCs w:val="24"/>
          <w:lang w:eastAsia="ru-RU"/>
        </w:rPr>
        <w:t xml:space="preserve">валов и ночлегов, с другой. Второй аспект - это комплекс организационно-технических мероприятий по созданию материальной базы природоохранной работы (маркировка и оборудование маршрутов походов выходного дня и учебных маршрутов многодневных походов; совершенствование снаряжения, необходимого для организации бивака, после </w:t>
      </w:r>
      <w:proofErr w:type="gramStart"/>
      <w:r w:rsidRPr="00D25525">
        <w:rPr>
          <w:rFonts w:ascii="Times New Roman" w:eastAsia="Times New Roman" w:hAnsi="Times New Roman" w:cs="Times New Roman"/>
          <w:color w:val="111111"/>
          <w:sz w:val="24"/>
          <w:szCs w:val="24"/>
          <w:lang w:eastAsia="ru-RU"/>
        </w:rPr>
        <w:t>снятия</w:t>
      </w:r>
      <w:proofErr w:type="gramEnd"/>
      <w:r w:rsidRPr="00D25525">
        <w:rPr>
          <w:rFonts w:ascii="Times New Roman" w:eastAsia="Times New Roman" w:hAnsi="Times New Roman" w:cs="Times New Roman"/>
          <w:color w:val="111111"/>
          <w:sz w:val="24"/>
          <w:szCs w:val="24"/>
          <w:lang w:eastAsia="ru-RU"/>
        </w:rPr>
        <w:t xml:space="preserve"> которого не остается никаких следов). Оба эти аспекта взаимосвязаны и взаим</w:t>
      </w:r>
      <w:r w:rsidRPr="00D25525">
        <w:rPr>
          <w:rFonts w:ascii="Times New Roman" w:eastAsia="Times New Roman" w:hAnsi="Times New Roman" w:cs="Times New Roman"/>
          <w:color w:val="111111"/>
          <w:sz w:val="24"/>
          <w:szCs w:val="24"/>
          <w:lang w:eastAsia="ru-RU"/>
        </w:rPr>
        <w:t>о</w:t>
      </w:r>
      <w:r w:rsidRPr="00D25525">
        <w:rPr>
          <w:rFonts w:ascii="Times New Roman" w:eastAsia="Times New Roman" w:hAnsi="Times New Roman" w:cs="Times New Roman"/>
          <w:color w:val="111111"/>
          <w:sz w:val="24"/>
          <w:szCs w:val="24"/>
          <w:lang w:eastAsia="ru-RU"/>
        </w:rPr>
        <w:t>обусловлены, так как не может быть эффективной учебно-воспитательная работа по охране природы без соответствующей материально-технической базы, как не может быть создана эта база без систематической и последовательной учебно-воспитательной работы. Особое значение в ней имеет активная природоохранная деятельность туристских секций, их участие в совместных с лесничествами мероприятиях по санитарной прочистке просек, в лесопосадках, в маркировке туристских маршрутов и оборудовании их местами стоянок</w:t>
      </w:r>
    </w:p>
    <w:p w:rsidR="00D25525" w:rsidRPr="00190897" w:rsidRDefault="00D25525" w:rsidP="00D25525">
      <w:pPr>
        <w:spacing w:after="0" w:line="240" w:lineRule="auto"/>
        <w:ind w:firstLine="567"/>
        <w:jc w:val="both"/>
        <w:rPr>
          <w:rFonts w:ascii="Times New Roman" w:hAnsi="Times New Roman" w:cs="Times New Roman"/>
          <w:sz w:val="24"/>
          <w:szCs w:val="24"/>
        </w:rPr>
      </w:pPr>
    </w:p>
    <w:p w:rsidR="00190897" w:rsidRPr="00190897" w:rsidRDefault="00190897" w:rsidP="00190897">
      <w:pPr>
        <w:spacing w:after="0" w:line="240" w:lineRule="auto"/>
        <w:ind w:left="426" w:hanging="426"/>
        <w:jc w:val="both"/>
        <w:rPr>
          <w:rFonts w:ascii="Times New Roman" w:hAnsi="Times New Roman" w:cs="Times New Roman"/>
          <w:b/>
          <w:sz w:val="20"/>
        </w:rPr>
      </w:pPr>
      <w:r w:rsidRPr="00190897">
        <w:rPr>
          <w:rFonts w:ascii="Times New Roman" w:hAnsi="Times New Roman" w:cs="Times New Roman"/>
          <w:b/>
          <w:sz w:val="20"/>
        </w:rPr>
        <w:t xml:space="preserve">Литература </w:t>
      </w:r>
    </w:p>
    <w:p w:rsidR="00190897" w:rsidRPr="00190897" w:rsidRDefault="00190897" w:rsidP="00190897">
      <w:pPr>
        <w:spacing w:after="0" w:line="240" w:lineRule="auto"/>
        <w:ind w:left="426" w:hanging="426"/>
        <w:jc w:val="both"/>
        <w:rPr>
          <w:rFonts w:ascii="Times New Roman" w:hAnsi="Times New Roman" w:cs="Times New Roman"/>
          <w:b/>
          <w:sz w:val="20"/>
        </w:rPr>
      </w:pPr>
      <w:r w:rsidRPr="00190897">
        <w:rPr>
          <w:rFonts w:ascii="Times New Roman" w:hAnsi="Times New Roman" w:cs="Times New Roman"/>
          <w:b/>
          <w:sz w:val="20"/>
        </w:rPr>
        <w:t>а) основная учебная литература</w:t>
      </w:r>
    </w:p>
    <w:p w:rsidR="00190897" w:rsidRPr="00190897" w:rsidRDefault="00190897" w:rsidP="00190897">
      <w:pPr>
        <w:pStyle w:val="a5"/>
        <w:widowControl w:val="0"/>
        <w:numPr>
          <w:ilvl w:val="0"/>
          <w:numId w:val="1"/>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 xml:space="preserve">Физическая культура: учебник для вузов. Гриф </w:t>
      </w:r>
      <w:proofErr w:type="gramStart"/>
      <w:r w:rsidRPr="00190897">
        <w:rPr>
          <w:rFonts w:ascii="Times New Roman" w:hAnsi="Times New Roman" w:cs="Times New Roman"/>
        </w:rPr>
        <w:t>Московского</w:t>
      </w:r>
      <w:proofErr w:type="gramEnd"/>
      <w:r w:rsidRPr="00190897">
        <w:rPr>
          <w:rFonts w:ascii="Times New Roman" w:hAnsi="Times New Roman" w:cs="Times New Roman"/>
        </w:rPr>
        <w:t xml:space="preserve"> педагогического гос. Универс</w:t>
      </w:r>
      <w:r w:rsidRPr="00190897">
        <w:rPr>
          <w:rFonts w:ascii="Times New Roman" w:hAnsi="Times New Roman" w:cs="Times New Roman"/>
        </w:rPr>
        <w:t>и</w:t>
      </w:r>
      <w:r w:rsidRPr="00190897">
        <w:rPr>
          <w:rFonts w:ascii="Times New Roman" w:hAnsi="Times New Roman" w:cs="Times New Roman"/>
        </w:rPr>
        <w:t xml:space="preserve">тета / </w:t>
      </w:r>
      <w:proofErr w:type="spellStart"/>
      <w:r w:rsidRPr="00190897">
        <w:rPr>
          <w:rFonts w:ascii="Times New Roman" w:hAnsi="Times New Roman" w:cs="Times New Roman"/>
        </w:rPr>
        <w:t>А.Б</w:t>
      </w:r>
      <w:proofErr w:type="spellEnd"/>
      <w:r w:rsidRPr="00190897">
        <w:rPr>
          <w:rFonts w:ascii="Times New Roman" w:hAnsi="Times New Roman" w:cs="Times New Roman"/>
        </w:rPr>
        <w:t xml:space="preserve">. </w:t>
      </w:r>
      <w:proofErr w:type="spellStart"/>
      <w:r w:rsidRPr="00190897">
        <w:rPr>
          <w:rFonts w:ascii="Times New Roman" w:hAnsi="Times New Roman" w:cs="Times New Roman"/>
        </w:rPr>
        <w:t>Муллер</w:t>
      </w:r>
      <w:proofErr w:type="spellEnd"/>
      <w:r w:rsidRPr="00190897">
        <w:rPr>
          <w:rFonts w:ascii="Times New Roman" w:hAnsi="Times New Roman" w:cs="Times New Roman"/>
        </w:rPr>
        <w:t xml:space="preserve">. - М.: </w:t>
      </w:r>
      <w:proofErr w:type="spellStart"/>
      <w:r w:rsidRPr="00190897">
        <w:rPr>
          <w:rFonts w:ascii="Times New Roman" w:hAnsi="Times New Roman" w:cs="Times New Roman"/>
        </w:rPr>
        <w:t>Юрайт</w:t>
      </w:r>
      <w:proofErr w:type="spellEnd"/>
      <w:r w:rsidRPr="00190897">
        <w:rPr>
          <w:rFonts w:ascii="Times New Roman" w:hAnsi="Times New Roman" w:cs="Times New Roman"/>
        </w:rPr>
        <w:t>, 2013. - 424 с.</w:t>
      </w:r>
    </w:p>
    <w:p w:rsidR="00190897" w:rsidRPr="00190897" w:rsidRDefault="00190897" w:rsidP="00190897">
      <w:pPr>
        <w:pStyle w:val="a5"/>
        <w:widowControl w:val="0"/>
        <w:numPr>
          <w:ilvl w:val="0"/>
          <w:numId w:val="1"/>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Физическая культура и спорт в высшем учебном заведении: учеб</w:t>
      </w:r>
      <w:proofErr w:type="gramStart"/>
      <w:r w:rsidRPr="00190897">
        <w:rPr>
          <w:rFonts w:ascii="Times New Roman" w:hAnsi="Times New Roman" w:cs="Times New Roman"/>
        </w:rPr>
        <w:t>.</w:t>
      </w:r>
      <w:proofErr w:type="gramEnd"/>
      <w:r w:rsidRPr="00190897">
        <w:rPr>
          <w:rFonts w:ascii="Times New Roman" w:hAnsi="Times New Roman" w:cs="Times New Roman"/>
        </w:rPr>
        <w:t xml:space="preserve"> </w:t>
      </w:r>
      <w:proofErr w:type="gramStart"/>
      <w:r w:rsidRPr="00190897">
        <w:rPr>
          <w:rFonts w:ascii="Times New Roman" w:hAnsi="Times New Roman" w:cs="Times New Roman"/>
        </w:rPr>
        <w:t>п</w:t>
      </w:r>
      <w:proofErr w:type="gramEnd"/>
      <w:r w:rsidRPr="00190897">
        <w:rPr>
          <w:rFonts w:ascii="Times New Roman" w:hAnsi="Times New Roman" w:cs="Times New Roman"/>
        </w:rPr>
        <w:t xml:space="preserve">особие для студентов </w:t>
      </w:r>
      <w:proofErr w:type="spellStart"/>
      <w:r w:rsidRPr="00190897">
        <w:rPr>
          <w:rFonts w:ascii="Times New Roman" w:hAnsi="Times New Roman" w:cs="Times New Roman"/>
        </w:rPr>
        <w:t>МГУУ</w:t>
      </w:r>
      <w:proofErr w:type="spellEnd"/>
      <w:r w:rsidRPr="00190897">
        <w:rPr>
          <w:rFonts w:ascii="Times New Roman" w:hAnsi="Times New Roman" w:cs="Times New Roman"/>
        </w:rPr>
        <w:t xml:space="preserve"> Правительства Москвы всех направлений подготовки (степень бакалавр) / под ред. </w:t>
      </w:r>
      <w:proofErr w:type="spellStart"/>
      <w:r w:rsidRPr="00190897">
        <w:rPr>
          <w:rFonts w:ascii="Times New Roman" w:hAnsi="Times New Roman" w:cs="Times New Roman"/>
        </w:rPr>
        <w:t>В.А</w:t>
      </w:r>
      <w:proofErr w:type="spellEnd"/>
      <w:r w:rsidRPr="00190897">
        <w:rPr>
          <w:rFonts w:ascii="Times New Roman" w:hAnsi="Times New Roman" w:cs="Times New Roman"/>
        </w:rPr>
        <w:t xml:space="preserve">. Баранова. - М.: </w:t>
      </w:r>
      <w:proofErr w:type="spellStart"/>
      <w:r w:rsidRPr="00190897">
        <w:rPr>
          <w:rFonts w:ascii="Times New Roman" w:hAnsi="Times New Roman" w:cs="Times New Roman"/>
        </w:rPr>
        <w:t>МГУУ</w:t>
      </w:r>
      <w:proofErr w:type="spellEnd"/>
      <w:r w:rsidRPr="00190897">
        <w:rPr>
          <w:rFonts w:ascii="Times New Roman" w:hAnsi="Times New Roman" w:cs="Times New Roman"/>
        </w:rPr>
        <w:t xml:space="preserve"> ПМ, 2014. - </w:t>
      </w:r>
      <w:proofErr w:type="spellStart"/>
      <w:r w:rsidRPr="00190897">
        <w:rPr>
          <w:rFonts w:ascii="Times New Roman" w:hAnsi="Times New Roman" w:cs="Times New Roman"/>
        </w:rPr>
        <w:t>140с</w:t>
      </w:r>
      <w:proofErr w:type="spellEnd"/>
      <w:r w:rsidRPr="00190897">
        <w:rPr>
          <w:rFonts w:ascii="Times New Roman" w:hAnsi="Times New Roman" w:cs="Times New Roman"/>
        </w:rPr>
        <w:t xml:space="preserve">. </w:t>
      </w:r>
    </w:p>
    <w:p w:rsidR="00190897" w:rsidRPr="00190897" w:rsidRDefault="00190897" w:rsidP="00190897">
      <w:pPr>
        <w:pStyle w:val="a5"/>
        <w:widowControl w:val="0"/>
        <w:numPr>
          <w:ilvl w:val="0"/>
          <w:numId w:val="1"/>
        </w:numPr>
        <w:autoSpaceDE w:val="0"/>
        <w:autoSpaceDN w:val="0"/>
        <w:adjustRightInd w:val="0"/>
        <w:spacing w:after="0" w:line="240" w:lineRule="auto"/>
        <w:ind w:left="426" w:hanging="426"/>
        <w:jc w:val="both"/>
        <w:rPr>
          <w:rFonts w:ascii="Times New Roman" w:hAnsi="Times New Roman" w:cs="Times New Roman"/>
        </w:rPr>
      </w:pPr>
      <w:proofErr w:type="spellStart"/>
      <w:r w:rsidRPr="00190897">
        <w:rPr>
          <w:rFonts w:ascii="Times New Roman" w:hAnsi="Times New Roman" w:cs="Times New Roman"/>
        </w:rPr>
        <w:t>3.Физическая</w:t>
      </w:r>
      <w:proofErr w:type="spellEnd"/>
      <w:r w:rsidRPr="00190897">
        <w:rPr>
          <w:rFonts w:ascii="Times New Roman" w:hAnsi="Times New Roman" w:cs="Times New Roman"/>
        </w:rPr>
        <w:t xml:space="preserve"> культура и физическая подготовка: Учебник</w:t>
      </w:r>
      <w:proofErr w:type="gramStart"/>
      <w:r w:rsidRPr="00190897">
        <w:rPr>
          <w:rFonts w:ascii="Times New Roman" w:hAnsi="Times New Roman" w:cs="Times New Roman"/>
        </w:rPr>
        <w:t xml:space="preserve"> / П</w:t>
      </w:r>
      <w:proofErr w:type="gramEnd"/>
      <w:r w:rsidRPr="00190897">
        <w:rPr>
          <w:rFonts w:ascii="Times New Roman" w:hAnsi="Times New Roman" w:cs="Times New Roman"/>
        </w:rPr>
        <w:t xml:space="preserve">од ред. </w:t>
      </w:r>
      <w:proofErr w:type="spellStart"/>
      <w:r w:rsidRPr="00190897">
        <w:rPr>
          <w:rFonts w:ascii="Times New Roman" w:hAnsi="Times New Roman" w:cs="Times New Roman"/>
        </w:rPr>
        <w:t>Кикотия</w:t>
      </w:r>
      <w:proofErr w:type="spellEnd"/>
      <w:r w:rsidRPr="00190897">
        <w:rPr>
          <w:rFonts w:ascii="Times New Roman" w:hAnsi="Times New Roman" w:cs="Times New Roman"/>
        </w:rPr>
        <w:t xml:space="preserve"> </w:t>
      </w:r>
      <w:proofErr w:type="spellStart"/>
      <w:r w:rsidRPr="00190897">
        <w:rPr>
          <w:rFonts w:ascii="Times New Roman" w:hAnsi="Times New Roman" w:cs="Times New Roman"/>
        </w:rPr>
        <w:t>В.Я</w:t>
      </w:r>
      <w:proofErr w:type="spellEnd"/>
      <w:r w:rsidRPr="00190897">
        <w:rPr>
          <w:rFonts w:ascii="Times New Roman" w:hAnsi="Times New Roman" w:cs="Times New Roman"/>
        </w:rPr>
        <w:t xml:space="preserve">., </w:t>
      </w:r>
      <w:proofErr w:type="spellStart"/>
      <w:r w:rsidRPr="00190897">
        <w:rPr>
          <w:rFonts w:ascii="Times New Roman" w:hAnsi="Times New Roman" w:cs="Times New Roman"/>
        </w:rPr>
        <w:t>Барчукова</w:t>
      </w:r>
      <w:proofErr w:type="spellEnd"/>
      <w:r w:rsidRPr="00190897">
        <w:rPr>
          <w:rFonts w:ascii="Times New Roman" w:hAnsi="Times New Roman" w:cs="Times New Roman"/>
        </w:rPr>
        <w:t xml:space="preserve"> </w:t>
      </w:r>
      <w:proofErr w:type="spellStart"/>
      <w:r w:rsidRPr="00190897">
        <w:rPr>
          <w:rFonts w:ascii="Times New Roman" w:hAnsi="Times New Roman" w:cs="Times New Roman"/>
        </w:rPr>
        <w:t>И.С</w:t>
      </w:r>
      <w:proofErr w:type="spellEnd"/>
      <w:r w:rsidRPr="00190897">
        <w:rPr>
          <w:rFonts w:ascii="Times New Roman" w:hAnsi="Times New Roman" w:cs="Times New Roman"/>
        </w:rPr>
        <w:t xml:space="preserve">.. - М.: </w:t>
      </w:r>
      <w:proofErr w:type="spellStart"/>
      <w:r w:rsidRPr="00190897">
        <w:rPr>
          <w:rFonts w:ascii="Times New Roman" w:hAnsi="Times New Roman" w:cs="Times New Roman"/>
        </w:rPr>
        <w:t>Юнити</w:t>
      </w:r>
      <w:proofErr w:type="spellEnd"/>
      <w:r w:rsidRPr="00190897">
        <w:rPr>
          <w:rFonts w:ascii="Times New Roman" w:hAnsi="Times New Roman" w:cs="Times New Roman"/>
        </w:rPr>
        <w:t>, 2017. - 288 c.</w:t>
      </w:r>
    </w:p>
    <w:p w:rsidR="00190897" w:rsidRPr="00190897" w:rsidRDefault="00190897" w:rsidP="00190897">
      <w:pPr>
        <w:pStyle w:val="a5"/>
        <w:widowControl w:val="0"/>
        <w:numPr>
          <w:ilvl w:val="0"/>
          <w:numId w:val="1"/>
        </w:numPr>
        <w:autoSpaceDE w:val="0"/>
        <w:autoSpaceDN w:val="0"/>
        <w:adjustRightInd w:val="0"/>
        <w:spacing w:after="0" w:line="240" w:lineRule="auto"/>
        <w:ind w:left="426" w:hanging="426"/>
        <w:jc w:val="both"/>
        <w:rPr>
          <w:rFonts w:ascii="Times New Roman" w:hAnsi="Times New Roman" w:cs="Times New Roman"/>
        </w:rPr>
      </w:pPr>
      <w:proofErr w:type="spellStart"/>
      <w:r w:rsidRPr="00190897">
        <w:rPr>
          <w:rFonts w:ascii="Times New Roman" w:hAnsi="Times New Roman" w:cs="Times New Roman"/>
        </w:rPr>
        <w:t>Бишаева</w:t>
      </w:r>
      <w:proofErr w:type="spellEnd"/>
      <w:r w:rsidRPr="00190897">
        <w:rPr>
          <w:rFonts w:ascii="Times New Roman" w:hAnsi="Times New Roman" w:cs="Times New Roman"/>
        </w:rPr>
        <w:t xml:space="preserve">, </w:t>
      </w:r>
      <w:proofErr w:type="spellStart"/>
      <w:r w:rsidRPr="00190897">
        <w:rPr>
          <w:rFonts w:ascii="Times New Roman" w:hAnsi="Times New Roman" w:cs="Times New Roman"/>
        </w:rPr>
        <w:t>А.А</w:t>
      </w:r>
      <w:proofErr w:type="spellEnd"/>
      <w:r w:rsidRPr="00190897">
        <w:rPr>
          <w:rFonts w:ascii="Times New Roman" w:hAnsi="Times New Roman" w:cs="Times New Roman"/>
        </w:rPr>
        <w:t xml:space="preserve">. Физическая культура: Учебник / </w:t>
      </w:r>
      <w:proofErr w:type="spellStart"/>
      <w:r w:rsidRPr="00190897">
        <w:rPr>
          <w:rFonts w:ascii="Times New Roman" w:hAnsi="Times New Roman" w:cs="Times New Roman"/>
        </w:rPr>
        <w:t>А.А</w:t>
      </w:r>
      <w:proofErr w:type="spellEnd"/>
      <w:r w:rsidRPr="00190897">
        <w:rPr>
          <w:rFonts w:ascii="Times New Roman" w:hAnsi="Times New Roman" w:cs="Times New Roman"/>
        </w:rPr>
        <w:t xml:space="preserve">. </w:t>
      </w:r>
      <w:proofErr w:type="spellStart"/>
      <w:r w:rsidRPr="00190897">
        <w:rPr>
          <w:rFonts w:ascii="Times New Roman" w:hAnsi="Times New Roman" w:cs="Times New Roman"/>
        </w:rPr>
        <w:t>Бишаева</w:t>
      </w:r>
      <w:proofErr w:type="spellEnd"/>
      <w:r w:rsidRPr="00190897">
        <w:rPr>
          <w:rFonts w:ascii="Times New Roman" w:hAnsi="Times New Roman" w:cs="Times New Roman"/>
        </w:rPr>
        <w:t xml:space="preserve">. - М.: Академия, 2018. - 256 c. </w:t>
      </w:r>
    </w:p>
    <w:p w:rsidR="00190897" w:rsidRPr="00190897" w:rsidRDefault="00190897" w:rsidP="00190897">
      <w:pPr>
        <w:pStyle w:val="a5"/>
        <w:widowControl w:val="0"/>
        <w:numPr>
          <w:ilvl w:val="0"/>
          <w:numId w:val="1"/>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 xml:space="preserve">Олимпийский спорт и олимпийское движение [Текст]: учебное пособие для студентов </w:t>
      </w:r>
      <w:proofErr w:type="spellStart"/>
      <w:r w:rsidRPr="00190897">
        <w:rPr>
          <w:rFonts w:ascii="Times New Roman" w:hAnsi="Times New Roman" w:cs="Times New Roman"/>
        </w:rPr>
        <w:t>МГУУ</w:t>
      </w:r>
      <w:proofErr w:type="spellEnd"/>
      <w:r w:rsidRPr="00190897">
        <w:rPr>
          <w:rFonts w:ascii="Times New Roman" w:hAnsi="Times New Roman" w:cs="Times New Roman"/>
        </w:rPr>
        <w:t xml:space="preserve"> Правительства Москвы всех направлений подготовки (степень "бакалавр") / А. В. Николаев [и др.]. - М.: </w:t>
      </w:r>
      <w:proofErr w:type="spellStart"/>
      <w:r w:rsidRPr="00190897">
        <w:rPr>
          <w:rFonts w:ascii="Times New Roman" w:hAnsi="Times New Roman" w:cs="Times New Roman"/>
        </w:rPr>
        <w:t>МГУУ</w:t>
      </w:r>
      <w:proofErr w:type="spellEnd"/>
      <w:r w:rsidRPr="00190897">
        <w:rPr>
          <w:rFonts w:ascii="Times New Roman" w:hAnsi="Times New Roman" w:cs="Times New Roman"/>
        </w:rPr>
        <w:t xml:space="preserve"> ПМ, 2013-152 с.</w:t>
      </w:r>
    </w:p>
    <w:p w:rsidR="00190897" w:rsidRPr="00190897" w:rsidRDefault="00190897" w:rsidP="00190897">
      <w:pPr>
        <w:pStyle w:val="a5"/>
        <w:widowControl w:val="0"/>
        <w:numPr>
          <w:ilvl w:val="0"/>
          <w:numId w:val="1"/>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 xml:space="preserve">Евсеев Ю. И. Физическая культура [Текст]: учебное пособие. Гриф МО РФ. Соответствует Федеральному государственному образовательному стандарту (третьего поколения) / </w:t>
      </w:r>
      <w:proofErr w:type="spellStart"/>
      <w:r w:rsidRPr="00190897">
        <w:rPr>
          <w:rFonts w:ascii="Times New Roman" w:hAnsi="Times New Roman" w:cs="Times New Roman"/>
        </w:rPr>
        <w:t>Ю.И</w:t>
      </w:r>
      <w:proofErr w:type="spellEnd"/>
      <w:r w:rsidRPr="00190897">
        <w:rPr>
          <w:rFonts w:ascii="Times New Roman" w:hAnsi="Times New Roman" w:cs="Times New Roman"/>
        </w:rPr>
        <w:t xml:space="preserve">. </w:t>
      </w:r>
      <w:r w:rsidRPr="00190897">
        <w:rPr>
          <w:rFonts w:ascii="Times New Roman" w:hAnsi="Times New Roman" w:cs="Times New Roman"/>
        </w:rPr>
        <w:lastRenderedPageBreak/>
        <w:t xml:space="preserve">Евсеев. - 8-е изд., </w:t>
      </w:r>
      <w:proofErr w:type="spellStart"/>
      <w:r w:rsidRPr="00190897">
        <w:rPr>
          <w:rFonts w:ascii="Times New Roman" w:hAnsi="Times New Roman" w:cs="Times New Roman"/>
        </w:rPr>
        <w:t>испр</w:t>
      </w:r>
      <w:proofErr w:type="spellEnd"/>
      <w:r w:rsidRPr="00190897">
        <w:rPr>
          <w:rFonts w:ascii="Times New Roman" w:hAnsi="Times New Roman" w:cs="Times New Roman"/>
        </w:rPr>
        <w:t>. - Ростов н</w:t>
      </w:r>
      <w:proofErr w:type="gramStart"/>
      <w:r w:rsidRPr="00190897">
        <w:rPr>
          <w:rFonts w:ascii="Times New Roman" w:hAnsi="Times New Roman" w:cs="Times New Roman"/>
        </w:rPr>
        <w:t>/Д</w:t>
      </w:r>
      <w:proofErr w:type="gramEnd"/>
      <w:r w:rsidRPr="00190897">
        <w:rPr>
          <w:rFonts w:ascii="Times New Roman" w:hAnsi="Times New Roman" w:cs="Times New Roman"/>
        </w:rPr>
        <w:t xml:space="preserve">: Феникс, 2012. - 445 с.   </w:t>
      </w:r>
    </w:p>
    <w:p w:rsidR="00190897" w:rsidRPr="00190897" w:rsidRDefault="00190897" w:rsidP="00190897">
      <w:pPr>
        <w:spacing w:after="0" w:line="240" w:lineRule="auto"/>
        <w:ind w:left="426" w:hanging="426"/>
        <w:jc w:val="both"/>
        <w:rPr>
          <w:rFonts w:ascii="Times New Roman" w:hAnsi="Times New Roman" w:cs="Times New Roman"/>
          <w:b/>
          <w:sz w:val="20"/>
        </w:rPr>
      </w:pPr>
      <w:r w:rsidRPr="00190897">
        <w:rPr>
          <w:rFonts w:ascii="Times New Roman" w:hAnsi="Times New Roman" w:cs="Times New Roman"/>
          <w:b/>
          <w:sz w:val="20"/>
        </w:rPr>
        <w:t>б) дополнительная учебная литература</w:t>
      </w:r>
    </w:p>
    <w:p w:rsidR="00190897" w:rsidRPr="00190897" w:rsidRDefault="00190897" w:rsidP="00190897">
      <w:pPr>
        <w:pStyle w:val="a5"/>
        <w:widowControl w:val="0"/>
        <w:numPr>
          <w:ilvl w:val="0"/>
          <w:numId w:val="2"/>
        </w:numPr>
        <w:autoSpaceDE w:val="0"/>
        <w:autoSpaceDN w:val="0"/>
        <w:adjustRightInd w:val="0"/>
        <w:spacing w:after="0" w:line="240" w:lineRule="auto"/>
        <w:ind w:left="426" w:hanging="426"/>
        <w:jc w:val="both"/>
        <w:rPr>
          <w:rFonts w:ascii="Times New Roman" w:hAnsi="Times New Roman" w:cs="Times New Roman"/>
        </w:rPr>
      </w:pPr>
      <w:proofErr w:type="spellStart"/>
      <w:r w:rsidRPr="00190897">
        <w:rPr>
          <w:rFonts w:ascii="Times New Roman" w:hAnsi="Times New Roman" w:cs="Times New Roman"/>
        </w:rPr>
        <w:t>Шулятьев</w:t>
      </w:r>
      <w:proofErr w:type="spellEnd"/>
      <w:r w:rsidRPr="00190897">
        <w:rPr>
          <w:rFonts w:ascii="Times New Roman" w:hAnsi="Times New Roman" w:cs="Times New Roman"/>
        </w:rPr>
        <w:t xml:space="preserve"> </w:t>
      </w:r>
      <w:proofErr w:type="spellStart"/>
      <w:r w:rsidRPr="00190897">
        <w:rPr>
          <w:rFonts w:ascii="Times New Roman" w:hAnsi="Times New Roman" w:cs="Times New Roman"/>
        </w:rPr>
        <w:t>В.М</w:t>
      </w:r>
      <w:proofErr w:type="spellEnd"/>
      <w:r w:rsidRPr="00190897">
        <w:rPr>
          <w:rFonts w:ascii="Times New Roman" w:hAnsi="Times New Roman" w:cs="Times New Roman"/>
        </w:rPr>
        <w:t xml:space="preserve">. Физическая культура студента [Электронный ресурс]: учебное пособие / </w:t>
      </w:r>
      <w:proofErr w:type="spellStart"/>
      <w:r w:rsidRPr="00190897">
        <w:rPr>
          <w:rFonts w:ascii="Times New Roman" w:hAnsi="Times New Roman" w:cs="Times New Roman"/>
        </w:rPr>
        <w:t>Ш</w:t>
      </w:r>
      <w:r w:rsidRPr="00190897">
        <w:rPr>
          <w:rFonts w:ascii="Times New Roman" w:hAnsi="Times New Roman" w:cs="Times New Roman"/>
        </w:rPr>
        <w:t>у</w:t>
      </w:r>
      <w:r w:rsidRPr="00190897">
        <w:rPr>
          <w:rFonts w:ascii="Times New Roman" w:hAnsi="Times New Roman" w:cs="Times New Roman"/>
        </w:rPr>
        <w:t>лятьев</w:t>
      </w:r>
      <w:proofErr w:type="spellEnd"/>
      <w:r w:rsidRPr="00190897">
        <w:rPr>
          <w:rFonts w:ascii="Times New Roman" w:hAnsi="Times New Roman" w:cs="Times New Roman"/>
        </w:rPr>
        <w:t xml:space="preserve"> </w:t>
      </w:r>
      <w:proofErr w:type="spellStart"/>
      <w:r w:rsidRPr="00190897">
        <w:rPr>
          <w:rFonts w:ascii="Times New Roman" w:hAnsi="Times New Roman" w:cs="Times New Roman"/>
        </w:rPr>
        <w:t>В.М</w:t>
      </w:r>
      <w:proofErr w:type="spellEnd"/>
      <w:r w:rsidRPr="00190897">
        <w:rPr>
          <w:rFonts w:ascii="Times New Roman" w:hAnsi="Times New Roman" w:cs="Times New Roman"/>
        </w:rPr>
        <w:t xml:space="preserve">. - Москва: Российский университет дружбы народов. 2012. - </w:t>
      </w:r>
      <w:proofErr w:type="spellStart"/>
      <w:r w:rsidRPr="00190897">
        <w:rPr>
          <w:rFonts w:ascii="Times New Roman" w:hAnsi="Times New Roman" w:cs="Times New Roman"/>
        </w:rPr>
        <w:t>288с</w:t>
      </w:r>
      <w:proofErr w:type="spellEnd"/>
      <w:r w:rsidRPr="00190897">
        <w:rPr>
          <w:rFonts w:ascii="Times New Roman" w:hAnsi="Times New Roman" w:cs="Times New Roman"/>
        </w:rPr>
        <w:t xml:space="preserve">. </w:t>
      </w:r>
      <w:proofErr w:type="gramStart"/>
      <w:r w:rsidRPr="00190897">
        <w:rPr>
          <w:rFonts w:ascii="Times New Roman" w:hAnsi="Times New Roman" w:cs="Times New Roman"/>
        </w:rPr>
        <w:t>-Р</w:t>
      </w:r>
      <w:proofErr w:type="gramEnd"/>
      <w:r w:rsidRPr="00190897">
        <w:rPr>
          <w:rFonts w:ascii="Times New Roman" w:hAnsi="Times New Roman" w:cs="Times New Roman"/>
        </w:rPr>
        <w:t>ежим дост</w:t>
      </w:r>
      <w:r w:rsidRPr="00190897">
        <w:rPr>
          <w:rFonts w:ascii="Times New Roman" w:hAnsi="Times New Roman" w:cs="Times New Roman"/>
        </w:rPr>
        <w:t>у</w:t>
      </w:r>
      <w:r w:rsidRPr="00190897">
        <w:rPr>
          <w:rFonts w:ascii="Times New Roman" w:hAnsi="Times New Roman" w:cs="Times New Roman"/>
        </w:rPr>
        <w:t xml:space="preserve">па: </w:t>
      </w:r>
      <w:proofErr w:type="spellStart"/>
      <w:r w:rsidRPr="00190897">
        <w:rPr>
          <w:rFonts w:ascii="Times New Roman" w:hAnsi="Times New Roman" w:cs="Times New Roman"/>
        </w:rPr>
        <w:t>ЭБС</w:t>
      </w:r>
      <w:proofErr w:type="spellEnd"/>
      <w:proofErr w:type="gramStart"/>
      <w:r w:rsidRPr="00190897">
        <w:rPr>
          <w:rFonts w:ascii="Times New Roman" w:hAnsi="Times New Roman" w:cs="Times New Roman"/>
        </w:rPr>
        <w:t xml:space="preserve"> А</w:t>
      </w:r>
      <w:proofErr w:type="gramEnd"/>
      <w:r w:rsidRPr="00190897">
        <w:rPr>
          <w:rFonts w:ascii="Times New Roman" w:hAnsi="Times New Roman" w:cs="Times New Roman"/>
        </w:rPr>
        <w:t>й Пи Ар Букс.</w:t>
      </w:r>
    </w:p>
    <w:p w:rsidR="00190897" w:rsidRPr="00190897" w:rsidRDefault="00190897" w:rsidP="00190897">
      <w:pPr>
        <w:pStyle w:val="a5"/>
        <w:widowControl w:val="0"/>
        <w:numPr>
          <w:ilvl w:val="0"/>
          <w:numId w:val="2"/>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 xml:space="preserve">Барчуков </w:t>
      </w:r>
      <w:proofErr w:type="spellStart"/>
      <w:r w:rsidRPr="00190897">
        <w:rPr>
          <w:rFonts w:ascii="Times New Roman" w:hAnsi="Times New Roman" w:cs="Times New Roman"/>
        </w:rPr>
        <w:t>И.С</w:t>
      </w:r>
      <w:proofErr w:type="spellEnd"/>
      <w:r w:rsidRPr="00190897">
        <w:rPr>
          <w:rFonts w:ascii="Times New Roman" w:hAnsi="Times New Roman" w:cs="Times New Roman"/>
        </w:rPr>
        <w:t xml:space="preserve">. Физическая культура и физическая подготовка: учебник / Барчуков </w:t>
      </w:r>
      <w:proofErr w:type="spellStart"/>
      <w:r w:rsidRPr="00190897">
        <w:rPr>
          <w:rFonts w:ascii="Times New Roman" w:hAnsi="Times New Roman" w:cs="Times New Roman"/>
        </w:rPr>
        <w:t>И.С</w:t>
      </w:r>
      <w:proofErr w:type="spellEnd"/>
      <w:r w:rsidRPr="00190897">
        <w:rPr>
          <w:rFonts w:ascii="Times New Roman" w:hAnsi="Times New Roman" w:cs="Times New Roman"/>
        </w:rPr>
        <w:t xml:space="preserve">. - М.: </w:t>
      </w:r>
      <w:proofErr w:type="spellStart"/>
      <w:r w:rsidRPr="00190897">
        <w:rPr>
          <w:rFonts w:ascii="Times New Roman" w:hAnsi="Times New Roman" w:cs="Times New Roman"/>
        </w:rPr>
        <w:t>ЮНИТИ</w:t>
      </w:r>
      <w:proofErr w:type="spellEnd"/>
      <w:r w:rsidRPr="00190897">
        <w:rPr>
          <w:rFonts w:ascii="Times New Roman" w:hAnsi="Times New Roman" w:cs="Times New Roman"/>
        </w:rPr>
        <w:t xml:space="preserve">-ДАНА, 2012. - 431 с. - Режим доступа: </w:t>
      </w:r>
      <w:proofErr w:type="spellStart"/>
      <w:r w:rsidRPr="00190897">
        <w:rPr>
          <w:rFonts w:ascii="Times New Roman" w:hAnsi="Times New Roman" w:cs="Times New Roman"/>
        </w:rPr>
        <w:t>ЭБС</w:t>
      </w:r>
      <w:proofErr w:type="spellEnd"/>
      <w:proofErr w:type="gramStart"/>
      <w:r w:rsidRPr="00190897">
        <w:rPr>
          <w:rFonts w:ascii="Times New Roman" w:hAnsi="Times New Roman" w:cs="Times New Roman"/>
        </w:rPr>
        <w:t xml:space="preserve"> А</w:t>
      </w:r>
      <w:proofErr w:type="gramEnd"/>
      <w:r w:rsidRPr="00190897">
        <w:rPr>
          <w:rFonts w:ascii="Times New Roman" w:hAnsi="Times New Roman" w:cs="Times New Roman"/>
        </w:rPr>
        <w:t>й Пи Ар Букс.</w:t>
      </w:r>
    </w:p>
    <w:p w:rsidR="00190897" w:rsidRPr="00190897" w:rsidRDefault="00190897" w:rsidP="00190897">
      <w:pPr>
        <w:pStyle w:val="a5"/>
        <w:widowControl w:val="0"/>
        <w:numPr>
          <w:ilvl w:val="0"/>
          <w:numId w:val="2"/>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 xml:space="preserve">Лысова </w:t>
      </w:r>
      <w:proofErr w:type="spellStart"/>
      <w:r w:rsidRPr="00190897">
        <w:rPr>
          <w:rFonts w:ascii="Times New Roman" w:hAnsi="Times New Roman" w:cs="Times New Roman"/>
        </w:rPr>
        <w:t>И.М</w:t>
      </w:r>
      <w:proofErr w:type="spellEnd"/>
      <w:r w:rsidRPr="00190897">
        <w:rPr>
          <w:rFonts w:ascii="Times New Roman" w:hAnsi="Times New Roman" w:cs="Times New Roman"/>
        </w:rPr>
        <w:t xml:space="preserve">. Физическая культура [Электронный ресурс]: учебное пособие /[Электронный ресурс]: учебное пособие / Лысова </w:t>
      </w:r>
      <w:proofErr w:type="spellStart"/>
      <w:r w:rsidRPr="00190897">
        <w:rPr>
          <w:rFonts w:ascii="Times New Roman" w:hAnsi="Times New Roman" w:cs="Times New Roman"/>
        </w:rPr>
        <w:t>И.А</w:t>
      </w:r>
      <w:proofErr w:type="spellEnd"/>
      <w:r w:rsidRPr="00190897">
        <w:rPr>
          <w:rFonts w:ascii="Times New Roman" w:hAnsi="Times New Roman" w:cs="Times New Roman"/>
        </w:rPr>
        <w:t xml:space="preserve">. - М.: Московский гуманитарный университет, 2012. - 161 с. - Режим доступа: </w:t>
      </w:r>
      <w:proofErr w:type="spellStart"/>
      <w:r w:rsidRPr="00190897">
        <w:rPr>
          <w:rFonts w:ascii="Times New Roman" w:hAnsi="Times New Roman" w:cs="Times New Roman"/>
        </w:rPr>
        <w:t>ЭБС</w:t>
      </w:r>
      <w:proofErr w:type="spellEnd"/>
      <w:proofErr w:type="gramStart"/>
      <w:r w:rsidRPr="00190897">
        <w:rPr>
          <w:rFonts w:ascii="Times New Roman" w:hAnsi="Times New Roman" w:cs="Times New Roman"/>
        </w:rPr>
        <w:t xml:space="preserve"> А</w:t>
      </w:r>
      <w:proofErr w:type="gramEnd"/>
      <w:r w:rsidRPr="00190897">
        <w:rPr>
          <w:rFonts w:ascii="Times New Roman" w:hAnsi="Times New Roman" w:cs="Times New Roman"/>
        </w:rPr>
        <w:t>й Пи Ар Букс.</w:t>
      </w:r>
    </w:p>
    <w:p w:rsidR="00190897" w:rsidRPr="00190897" w:rsidRDefault="00190897" w:rsidP="00190897">
      <w:pPr>
        <w:pStyle w:val="a5"/>
        <w:widowControl w:val="0"/>
        <w:numPr>
          <w:ilvl w:val="0"/>
          <w:numId w:val="2"/>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 xml:space="preserve">Холодов </w:t>
      </w:r>
      <w:proofErr w:type="spellStart"/>
      <w:r w:rsidRPr="00190897">
        <w:rPr>
          <w:rFonts w:ascii="Times New Roman" w:hAnsi="Times New Roman" w:cs="Times New Roman"/>
        </w:rPr>
        <w:t>Ж.К</w:t>
      </w:r>
      <w:proofErr w:type="spellEnd"/>
      <w:r w:rsidRPr="00190897">
        <w:rPr>
          <w:rFonts w:ascii="Times New Roman" w:hAnsi="Times New Roman" w:cs="Times New Roman"/>
        </w:rPr>
        <w:t xml:space="preserve">. </w:t>
      </w:r>
      <w:proofErr w:type="gramStart"/>
      <w:r w:rsidRPr="00190897">
        <w:rPr>
          <w:rFonts w:ascii="Times New Roman" w:hAnsi="Times New Roman" w:cs="Times New Roman"/>
        </w:rPr>
        <w:t>Терпя и методика физического воспитания</w:t>
      </w:r>
      <w:proofErr w:type="gramEnd"/>
      <w:r w:rsidRPr="00190897">
        <w:rPr>
          <w:rFonts w:ascii="Times New Roman" w:hAnsi="Times New Roman" w:cs="Times New Roman"/>
        </w:rPr>
        <w:t xml:space="preserve"> и спорта: учебное пособие. Гриф </w:t>
      </w:r>
      <w:proofErr w:type="spellStart"/>
      <w:r w:rsidRPr="00190897">
        <w:rPr>
          <w:rFonts w:ascii="Times New Roman" w:hAnsi="Times New Roman" w:cs="Times New Roman"/>
        </w:rPr>
        <w:t>УМО</w:t>
      </w:r>
      <w:proofErr w:type="spellEnd"/>
      <w:r w:rsidRPr="00190897">
        <w:rPr>
          <w:rFonts w:ascii="Times New Roman" w:hAnsi="Times New Roman" w:cs="Times New Roman"/>
        </w:rPr>
        <w:t xml:space="preserve"> /</w:t>
      </w:r>
      <w:proofErr w:type="spellStart"/>
      <w:r w:rsidRPr="00190897">
        <w:rPr>
          <w:rFonts w:ascii="Times New Roman" w:hAnsi="Times New Roman" w:cs="Times New Roman"/>
        </w:rPr>
        <w:t>Ж.К</w:t>
      </w:r>
      <w:proofErr w:type="spellEnd"/>
      <w:r w:rsidRPr="00190897">
        <w:rPr>
          <w:rFonts w:ascii="Times New Roman" w:hAnsi="Times New Roman" w:cs="Times New Roman"/>
        </w:rPr>
        <w:t xml:space="preserve">. Холодов, </w:t>
      </w:r>
      <w:proofErr w:type="spellStart"/>
      <w:r w:rsidRPr="00190897">
        <w:rPr>
          <w:rFonts w:ascii="Times New Roman" w:hAnsi="Times New Roman" w:cs="Times New Roman"/>
        </w:rPr>
        <w:t>В.С</w:t>
      </w:r>
      <w:proofErr w:type="spellEnd"/>
      <w:r w:rsidRPr="00190897">
        <w:rPr>
          <w:rFonts w:ascii="Times New Roman" w:hAnsi="Times New Roman" w:cs="Times New Roman"/>
        </w:rPr>
        <w:t xml:space="preserve">. Кузнецов. - 8-е изд., стер. - М.: Академия, 2010. - 479 с.   </w:t>
      </w:r>
    </w:p>
    <w:p w:rsidR="00190897" w:rsidRPr="00190897" w:rsidRDefault="00190897" w:rsidP="00190897">
      <w:pPr>
        <w:pStyle w:val="a5"/>
        <w:widowControl w:val="0"/>
        <w:numPr>
          <w:ilvl w:val="0"/>
          <w:numId w:val="2"/>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 xml:space="preserve">.Содержание и направленность оздоровительной физической тренировки: учебное пособие для студ. Всех специальностей и направлений подготовки / ред. </w:t>
      </w:r>
      <w:proofErr w:type="spellStart"/>
      <w:r w:rsidRPr="00190897">
        <w:rPr>
          <w:rFonts w:ascii="Times New Roman" w:hAnsi="Times New Roman" w:cs="Times New Roman"/>
        </w:rPr>
        <w:t>В.А</w:t>
      </w:r>
      <w:proofErr w:type="spellEnd"/>
      <w:r w:rsidRPr="00190897">
        <w:rPr>
          <w:rFonts w:ascii="Times New Roman" w:hAnsi="Times New Roman" w:cs="Times New Roman"/>
        </w:rPr>
        <w:t xml:space="preserve">. Баранов. - М.: </w:t>
      </w:r>
      <w:proofErr w:type="spellStart"/>
      <w:r w:rsidRPr="00190897">
        <w:rPr>
          <w:rFonts w:ascii="Times New Roman" w:hAnsi="Times New Roman" w:cs="Times New Roman"/>
        </w:rPr>
        <w:t>МГУУ</w:t>
      </w:r>
      <w:proofErr w:type="spellEnd"/>
      <w:r w:rsidRPr="00190897">
        <w:rPr>
          <w:rFonts w:ascii="Times New Roman" w:hAnsi="Times New Roman" w:cs="Times New Roman"/>
        </w:rPr>
        <w:t xml:space="preserve"> ПМ, 2010.-93 с.</w:t>
      </w:r>
    </w:p>
    <w:p w:rsidR="00190897" w:rsidRPr="00190897" w:rsidRDefault="00190897" w:rsidP="00190897">
      <w:pPr>
        <w:pStyle w:val="a5"/>
        <w:widowControl w:val="0"/>
        <w:numPr>
          <w:ilvl w:val="0"/>
          <w:numId w:val="2"/>
        </w:numPr>
        <w:autoSpaceDE w:val="0"/>
        <w:autoSpaceDN w:val="0"/>
        <w:adjustRightInd w:val="0"/>
        <w:spacing w:after="0" w:line="240" w:lineRule="auto"/>
        <w:ind w:left="426" w:hanging="426"/>
        <w:jc w:val="both"/>
        <w:rPr>
          <w:rFonts w:ascii="Times New Roman" w:hAnsi="Times New Roman" w:cs="Times New Roman"/>
        </w:rPr>
      </w:pPr>
      <w:proofErr w:type="spellStart"/>
      <w:r w:rsidRPr="00190897">
        <w:rPr>
          <w:rFonts w:ascii="Times New Roman" w:hAnsi="Times New Roman" w:cs="Times New Roman"/>
        </w:rPr>
        <w:t>В.Т</w:t>
      </w:r>
      <w:proofErr w:type="spellEnd"/>
      <w:r w:rsidRPr="00190897">
        <w:rPr>
          <w:rFonts w:ascii="Times New Roman" w:hAnsi="Times New Roman" w:cs="Times New Roman"/>
        </w:rPr>
        <w:t xml:space="preserve"> </w:t>
      </w:r>
      <w:proofErr w:type="spellStart"/>
      <w:r w:rsidRPr="00190897">
        <w:rPr>
          <w:rFonts w:ascii="Times New Roman" w:hAnsi="Times New Roman" w:cs="Times New Roman"/>
        </w:rPr>
        <w:t>Никоноров</w:t>
      </w:r>
      <w:proofErr w:type="spellEnd"/>
      <w:r w:rsidRPr="00190897">
        <w:rPr>
          <w:rFonts w:ascii="Times New Roman" w:hAnsi="Times New Roman" w:cs="Times New Roman"/>
        </w:rPr>
        <w:t xml:space="preserve">. Физическая культура; учебное пособие. Чебоксары: Чуваш. </w:t>
      </w:r>
      <w:proofErr w:type="gramStart"/>
      <w:r w:rsidRPr="00190897">
        <w:rPr>
          <w:rFonts w:ascii="Times New Roman" w:hAnsi="Times New Roman" w:cs="Times New Roman"/>
        </w:rPr>
        <w:t xml:space="preserve">Гос. </w:t>
      </w:r>
      <w:proofErr w:type="spellStart"/>
      <w:r w:rsidRPr="00190897">
        <w:rPr>
          <w:rFonts w:ascii="Times New Roman" w:hAnsi="Times New Roman" w:cs="Times New Roman"/>
        </w:rPr>
        <w:t>педун</w:t>
      </w:r>
      <w:proofErr w:type="spellEnd"/>
      <w:r w:rsidRPr="00190897">
        <w:rPr>
          <w:rFonts w:ascii="Times New Roman" w:hAnsi="Times New Roman" w:cs="Times New Roman"/>
        </w:rPr>
        <w:t>-т, 2011. - 96 с</w:t>
      </w:r>
      <w:proofErr w:type="gramEnd"/>
    </w:p>
    <w:p w:rsidR="00190897" w:rsidRPr="00190897" w:rsidRDefault="00190897" w:rsidP="00190897">
      <w:pPr>
        <w:pStyle w:val="a5"/>
        <w:widowControl w:val="0"/>
        <w:numPr>
          <w:ilvl w:val="0"/>
          <w:numId w:val="2"/>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 xml:space="preserve">Туманян </w:t>
      </w:r>
      <w:proofErr w:type="spellStart"/>
      <w:r w:rsidRPr="00190897">
        <w:rPr>
          <w:rFonts w:ascii="Times New Roman" w:hAnsi="Times New Roman" w:cs="Times New Roman"/>
        </w:rPr>
        <w:t>Г.С</w:t>
      </w:r>
      <w:proofErr w:type="spellEnd"/>
      <w:r w:rsidRPr="00190897">
        <w:rPr>
          <w:rFonts w:ascii="Times New Roman" w:hAnsi="Times New Roman" w:cs="Times New Roman"/>
        </w:rPr>
        <w:t xml:space="preserve">. Здоровый образ жизни и физическое совершенствование: учебное пособие / </w:t>
      </w:r>
      <w:proofErr w:type="spellStart"/>
      <w:r w:rsidRPr="00190897">
        <w:rPr>
          <w:rFonts w:ascii="Times New Roman" w:hAnsi="Times New Roman" w:cs="Times New Roman"/>
        </w:rPr>
        <w:t>Г.С</w:t>
      </w:r>
      <w:proofErr w:type="spellEnd"/>
      <w:r w:rsidRPr="00190897">
        <w:rPr>
          <w:rFonts w:ascii="Times New Roman" w:hAnsi="Times New Roman" w:cs="Times New Roman"/>
        </w:rPr>
        <w:t>. Туманян. - 3-е изд., стер. - М.: Академия, 2009. - 335 с.</w:t>
      </w:r>
    </w:p>
    <w:p w:rsidR="00190897" w:rsidRPr="00190897" w:rsidRDefault="00190897" w:rsidP="00190897">
      <w:pPr>
        <w:spacing w:after="0" w:line="240" w:lineRule="auto"/>
        <w:ind w:left="426" w:hanging="426"/>
        <w:jc w:val="both"/>
        <w:rPr>
          <w:rFonts w:ascii="Times New Roman" w:hAnsi="Times New Roman" w:cs="Times New Roman"/>
          <w:b/>
          <w:sz w:val="20"/>
        </w:rPr>
      </w:pPr>
      <w:r w:rsidRPr="00190897">
        <w:rPr>
          <w:rFonts w:ascii="Times New Roman" w:hAnsi="Times New Roman" w:cs="Times New Roman"/>
          <w:b/>
          <w:sz w:val="20"/>
        </w:rPr>
        <w:t>Интернет ресурсы</w:t>
      </w:r>
    </w:p>
    <w:p w:rsidR="00190897" w:rsidRPr="00190897" w:rsidRDefault="00190897" w:rsidP="00190897">
      <w:pPr>
        <w:pStyle w:val="a5"/>
        <w:widowControl w:val="0"/>
        <w:numPr>
          <w:ilvl w:val="0"/>
          <w:numId w:val="3"/>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Собрание спортивной литературы [электронный ресурс</w:t>
      </w:r>
      <w:proofErr w:type="gramStart"/>
      <w:r w:rsidRPr="00190897">
        <w:rPr>
          <w:rFonts w:ascii="Times New Roman" w:hAnsi="Times New Roman" w:cs="Times New Roman"/>
        </w:rPr>
        <w:t>]-</w:t>
      </w:r>
      <w:proofErr w:type="gramEnd"/>
      <w:r w:rsidRPr="00190897">
        <w:rPr>
          <w:rFonts w:ascii="Times New Roman" w:hAnsi="Times New Roman" w:cs="Times New Roman"/>
        </w:rPr>
        <w:t xml:space="preserve">Режим доступа   </w:t>
      </w:r>
      <w:proofErr w:type="spellStart"/>
      <w:r w:rsidRPr="00190897">
        <w:rPr>
          <w:rFonts w:ascii="Times New Roman" w:hAnsi="Times New Roman" w:cs="Times New Roman"/>
        </w:rPr>
        <w:t>http</w:t>
      </w:r>
      <w:proofErr w:type="spellEnd"/>
      <w:r w:rsidRPr="00190897">
        <w:rPr>
          <w:rFonts w:ascii="Times New Roman" w:hAnsi="Times New Roman" w:cs="Times New Roman"/>
        </w:rPr>
        <w:t>://</w:t>
      </w:r>
      <w:proofErr w:type="spellStart"/>
      <w:r w:rsidRPr="00190897">
        <w:rPr>
          <w:rFonts w:ascii="Times New Roman" w:hAnsi="Times New Roman" w:cs="Times New Roman"/>
        </w:rPr>
        <w:t>firuk.net</w:t>
      </w:r>
      <w:proofErr w:type="spellEnd"/>
      <w:r w:rsidRPr="00190897">
        <w:rPr>
          <w:rFonts w:ascii="Times New Roman" w:hAnsi="Times New Roman" w:cs="Times New Roman"/>
        </w:rPr>
        <w:t>/</w:t>
      </w:r>
      <w:proofErr w:type="spellStart"/>
      <w:r w:rsidRPr="00190897">
        <w:rPr>
          <w:rFonts w:ascii="Times New Roman" w:hAnsi="Times New Roman" w:cs="Times New Roman"/>
        </w:rPr>
        <w:t>sportbook</w:t>
      </w:r>
      <w:proofErr w:type="spellEnd"/>
      <w:r w:rsidRPr="00190897">
        <w:rPr>
          <w:rFonts w:ascii="Times New Roman" w:hAnsi="Times New Roman" w:cs="Times New Roman"/>
        </w:rPr>
        <w:t>/</w:t>
      </w:r>
    </w:p>
    <w:p w:rsidR="00190897" w:rsidRPr="00190897" w:rsidRDefault="00190897" w:rsidP="00190897">
      <w:pPr>
        <w:pStyle w:val="a5"/>
        <w:widowControl w:val="0"/>
        <w:numPr>
          <w:ilvl w:val="0"/>
          <w:numId w:val="3"/>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 xml:space="preserve">ФИС: журнал «Физическая культура и спорт»: Золотая библиотека Здоровья [электронный ресурс] - Режим доступа </w:t>
      </w:r>
      <w:proofErr w:type="spellStart"/>
      <w:r w:rsidRPr="00190897">
        <w:rPr>
          <w:rFonts w:ascii="Times New Roman" w:hAnsi="Times New Roman" w:cs="Times New Roman"/>
        </w:rPr>
        <w:t>http</w:t>
      </w:r>
      <w:proofErr w:type="spellEnd"/>
      <w:r w:rsidRPr="00190897">
        <w:rPr>
          <w:rFonts w:ascii="Times New Roman" w:hAnsi="Times New Roman" w:cs="Times New Roman"/>
        </w:rPr>
        <w:t>://</w:t>
      </w:r>
      <w:proofErr w:type="spellStart"/>
      <w:r w:rsidRPr="00190897">
        <w:rPr>
          <w:rFonts w:ascii="Times New Roman" w:hAnsi="Times New Roman" w:cs="Times New Roman"/>
        </w:rPr>
        <w:t>www.fismag.ru</w:t>
      </w:r>
      <w:proofErr w:type="spellEnd"/>
    </w:p>
    <w:p w:rsidR="00190897" w:rsidRPr="00190897" w:rsidRDefault="00190897" w:rsidP="00190897">
      <w:pPr>
        <w:pStyle w:val="a5"/>
        <w:widowControl w:val="0"/>
        <w:numPr>
          <w:ilvl w:val="0"/>
          <w:numId w:val="3"/>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Сайт «</w:t>
      </w:r>
      <w:proofErr w:type="spellStart"/>
      <w:r w:rsidRPr="00190897">
        <w:rPr>
          <w:rFonts w:ascii="Times New Roman" w:hAnsi="Times New Roman" w:cs="Times New Roman"/>
        </w:rPr>
        <w:t>ФизкультУра</w:t>
      </w:r>
      <w:proofErr w:type="spellEnd"/>
      <w:r w:rsidRPr="00190897">
        <w:rPr>
          <w:rFonts w:ascii="Times New Roman" w:hAnsi="Times New Roman" w:cs="Times New Roman"/>
        </w:rPr>
        <w:t xml:space="preserve">» </w:t>
      </w:r>
      <w:hyperlink r:id="rId6" w:history="1">
        <w:proofErr w:type="spellStart"/>
        <w:r w:rsidRPr="00190897">
          <w:rPr>
            <w:rStyle w:val="a4"/>
            <w:rFonts w:ascii="Times New Roman" w:hAnsi="Times New Roman" w:cs="Times New Roman"/>
          </w:rPr>
          <w:t>http</w:t>
        </w:r>
        <w:proofErr w:type="spellEnd"/>
        <w:r w:rsidRPr="00190897">
          <w:rPr>
            <w:rStyle w:val="a4"/>
            <w:rFonts w:ascii="Times New Roman" w:hAnsi="Times New Roman" w:cs="Times New Roman"/>
          </w:rPr>
          <w:t>://</w:t>
        </w:r>
        <w:proofErr w:type="spellStart"/>
        <w:r w:rsidRPr="00190897">
          <w:rPr>
            <w:rStyle w:val="a4"/>
            <w:rFonts w:ascii="Times New Roman" w:hAnsi="Times New Roman" w:cs="Times New Roman"/>
          </w:rPr>
          <w:t>www.fizkult-ura.ru</w:t>
        </w:r>
        <w:proofErr w:type="spellEnd"/>
        <w:r w:rsidRPr="00190897">
          <w:rPr>
            <w:rStyle w:val="a4"/>
            <w:rFonts w:ascii="Times New Roman" w:hAnsi="Times New Roman" w:cs="Times New Roman"/>
          </w:rPr>
          <w:t>/</w:t>
        </w:r>
      </w:hyperlink>
      <w:r w:rsidRPr="00190897">
        <w:rPr>
          <w:rFonts w:ascii="Times New Roman" w:hAnsi="Times New Roman" w:cs="Times New Roman"/>
        </w:rPr>
        <w:t xml:space="preserve"> </w:t>
      </w:r>
    </w:p>
    <w:p w:rsidR="00190897" w:rsidRPr="00190897" w:rsidRDefault="00190897" w:rsidP="00190897">
      <w:pPr>
        <w:pStyle w:val="a5"/>
        <w:widowControl w:val="0"/>
        <w:numPr>
          <w:ilvl w:val="0"/>
          <w:numId w:val="3"/>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 xml:space="preserve">Раздел: Физическая культура и спорт Сайт </w:t>
      </w:r>
      <w:proofErr w:type="spellStart"/>
      <w:r w:rsidRPr="00190897">
        <w:rPr>
          <w:rFonts w:ascii="Times New Roman" w:hAnsi="Times New Roman" w:cs="Times New Roman"/>
        </w:rPr>
        <w:t>Rus.Eduhttp</w:t>
      </w:r>
      <w:proofErr w:type="spellEnd"/>
      <w:r w:rsidRPr="00190897">
        <w:rPr>
          <w:rFonts w:ascii="Times New Roman" w:hAnsi="Times New Roman" w:cs="Times New Roman"/>
        </w:rPr>
        <w:t>: //</w:t>
      </w:r>
      <w:proofErr w:type="spellStart"/>
      <w:r w:rsidRPr="00190897">
        <w:rPr>
          <w:rFonts w:ascii="Times New Roman" w:hAnsi="Times New Roman" w:cs="Times New Roman"/>
        </w:rPr>
        <w:t>www.rusedu.ru</w:t>
      </w:r>
      <w:proofErr w:type="spellEnd"/>
      <w:r w:rsidRPr="00190897">
        <w:rPr>
          <w:rFonts w:ascii="Times New Roman" w:hAnsi="Times New Roman" w:cs="Times New Roman"/>
        </w:rPr>
        <w:t xml:space="preserve">/ </w:t>
      </w:r>
      <w:proofErr w:type="spellStart"/>
      <w:r w:rsidRPr="00190897">
        <w:rPr>
          <w:rFonts w:ascii="Times New Roman" w:hAnsi="Times New Roman" w:cs="Times New Roman"/>
        </w:rPr>
        <w:t>fizkultura</w:t>
      </w:r>
      <w:proofErr w:type="spellEnd"/>
      <w:r w:rsidRPr="00190897">
        <w:rPr>
          <w:rFonts w:ascii="Times New Roman" w:hAnsi="Times New Roman" w:cs="Times New Roman"/>
        </w:rPr>
        <w:t xml:space="preserve">/ </w:t>
      </w:r>
      <w:proofErr w:type="spellStart"/>
      <w:r w:rsidRPr="00190897">
        <w:rPr>
          <w:rFonts w:ascii="Times New Roman" w:hAnsi="Times New Roman" w:cs="Times New Roman"/>
        </w:rPr>
        <w:t>list_49.html</w:t>
      </w:r>
      <w:proofErr w:type="spellEnd"/>
    </w:p>
    <w:p w:rsidR="00190897" w:rsidRPr="00190897" w:rsidRDefault="00190897" w:rsidP="00190897">
      <w:pPr>
        <w:pStyle w:val="a5"/>
        <w:widowControl w:val="0"/>
        <w:numPr>
          <w:ilvl w:val="0"/>
          <w:numId w:val="3"/>
        </w:numPr>
        <w:autoSpaceDE w:val="0"/>
        <w:autoSpaceDN w:val="0"/>
        <w:adjustRightInd w:val="0"/>
        <w:spacing w:after="0" w:line="240" w:lineRule="auto"/>
        <w:ind w:left="426" w:hanging="426"/>
        <w:jc w:val="both"/>
        <w:rPr>
          <w:rFonts w:ascii="Times New Roman" w:hAnsi="Times New Roman" w:cs="Times New Roman"/>
        </w:rPr>
      </w:pPr>
      <w:r w:rsidRPr="00190897">
        <w:rPr>
          <w:rFonts w:ascii="Times New Roman" w:hAnsi="Times New Roman" w:cs="Times New Roman"/>
        </w:rPr>
        <w:t xml:space="preserve">Образовательные сайты для учителей физической культуры </w:t>
      </w:r>
      <w:hyperlink r:id="rId7" w:history="1">
        <w:proofErr w:type="spellStart"/>
        <w:r w:rsidRPr="00190897">
          <w:rPr>
            <w:rStyle w:val="a4"/>
            <w:rFonts w:ascii="Times New Roman" w:hAnsi="Times New Roman" w:cs="Times New Roman"/>
          </w:rPr>
          <w:t>http</w:t>
        </w:r>
        <w:proofErr w:type="spellEnd"/>
        <w:r w:rsidRPr="00190897">
          <w:rPr>
            <w:rStyle w:val="a4"/>
            <w:rFonts w:ascii="Times New Roman" w:hAnsi="Times New Roman" w:cs="Times New Roman"/>
          </w:rPr>
          <w:t>://</w:t>
        </w:r>
        <w:proofErr w:type="spellStart"/>
        <w:r w:rsidRPr="00190897">
          <w:rPr>
            <w:rStyle w:val="a4"/>
            <w:rFonts w:ascii="Times New Roman" w:hAnsi="Times New Roman" w:cs="Times New Roman"/>
          </w:rPr>
          <w:t>metodsovet.su</w:t>
        </w:r>
        <w:proofErr w:type="spellEnd"/>
        <w:r w:rsidRPr="00190897">
          <w:rPr>
            <w:rStyle w:val="a4"/>
            <w:rFonts w:ascii="Times New Roman" w:hAnsi="Times New Roman" w:cs="Times New Roman"/>
          </w:rPr>
          <w:t>/</w:t>
        </w:r>
        <w:proofErr w:type="spellStart"/>
        <w:r w:rsidRPr="00190897">
          <w:rPr>
            <w:rStyle w:val="a4"/>
            <w:rFonts w:ascii="Times New Roman" w:hAnsi="Times New Roman" w:cs="Times New Roman"/>
          </w:rPr>
          <w:t>dir</w:t>
        </w:r>
        <w:proofErr w:type="spellEnd"/>
        <w:r w:rsidRPr="00190897">
          <w:rPr>
            <w:rStyle w:val="a4"/>
            <w:rFonts w:ascii="Times New Roman" w:hAnsi="Times New Roman" w:cs="Times New Roman"/>
          </w:rPr>
          <w:t>/</w:t>
        </w:r>
        <w:proofErr w:type="spellStart"/>
        <w:r w:rsidRPr="00190897">
          <w:rPr>
            <w:rStyle w:val="a4"/>
            <w:rFonts w:ascii="Times New Roman" w:hAnsi="Times New Roman" w:cs="Times New Roman"/>
          </w:rPr>
          <w:t>fiz_kultura</w:t>
        </w:r>
        <w:proofErr w:type="spellEnd"/>
        <w:r w:rsidRPr="00190897">
          <w:rPr>
            <w:rStyle w:val="a4"/>
            <w:rFonts w:ascii="Times New Roman" w:hAnsi="Times New Roman" w:cs="Times New Roman"/>
          </w:rPr>
          <w:t>/9</w:t>
        </w:r>
      </w:hyperlink>
    </w:p>
    <w:p w:rsidR="00190897" w:rsidRPr="00190897" w:rsidRDefault="00190897" w:rsidP="00190897">
      <w:pPr>
        <w:pStyle w:val="a5"/>
        <w:widowControl w:val="0"/>
        <w:numPr>
          <w:ilvl w:val="0"/>
          <w:numId w:val="3"/>
        </w:numPr>
        <w:autoSpaceDE w:val="0"/>
        <w:autoSpaceDN w:val="0"/>
        <w:adjustRightInd w:val="0"/>
        <w:spacing w:after="0" w:line="240" w:lineRule="auto"/>
        <w:ind w:left="426" w:hanging="426"/>
        <w:jc w:val="both"/>
        <w:rPr>
          <w:rStyle w:val="a4"/>
          <w:rFonts w:ascii="Times New Roman" w:hAnsi="Times New Roman" w:cs="Times New Roman"/>
        </w:rPr>
      </w:pPr>
      <w:r w:rsidRPr="00190897">
        <w:rPr>
          <w:rFonts w:ascii="Times New Roman" w:hAnsi="Times New Roman" w:cs="Times New Roman"/>
        </w:rPr>
        <w:t xml:space="preserve">Сообщество учителей физической культуры на портале «Сеть творческих учителей» </w:t>
      </w:r>
      <w:hyperlink r:id="rId8" w:history="1">
        <w:proofErr w:type="spellStart"/>
        <w:r w:rsidRPr="00190897">
          <w:rPr>
            <w:rStyle w:val="a4"/>
            <w:rFonts w:ascii="Times New Roman" w:hAnsi="Times New Roman" w:cs="Times New Roman"/>
          </w:rPr>
          <w:t>http</w:t>
        </w:r>
        <w:proofErr w:type="spellEnd"/>
        <w:r w:rsidRPr="00190897">
          <w:rPr>
            <w:rStyle w:val="a4"/>
            <w:rFonts w:ascii="Times New Roman" w:hAnsi="Times New Roman" w:cs="Times New Roman"/>
          </w:rPr>
          <w:t>://</w:t>
        </w:r>
        <w:proofErr w:type="spellStart"/>
        <w:r w:rsidRPr="00190897">
          <w:rPr>
            <w:rStyle w:val="a4"/>
            <w:rFonts w:ascii="Times New Roman" w:hAnsi="Times New Roman" w:cs="Times New Roman"/>
          </w:rPr>
          <w:t>www.it-n.ru</w:t>
        </w:r>
        <w:proofErr w:type="spellEnd"/>
        <w:r w:rsidRPr="00190897">
          <w:rPr>
            <w:rStyle w:val="a4"/>
            <w:rFonts w:ascii="Times New Roman" w:hAnsi="Times New Roman" w:cs="Times New Roman"/>
          </w:rPr>
          <w:t>/</w:t>
        </w:r>
        <w:proofErr w:type="spellStart"/>
        <w:r w:rsidRPr="00190897">
          <w:rPr>
            <w:rStyle w:val="a4"/>
            <w:rFonts w:ascii="Times New Roman" w:hAnsi="Times New Roman" w:cs="Times New Roman"/>
          </w:rPr>
          <w:t>communities.aspx?cat_no</w:t>
        </w:r>
        <w:proofErr w:type="spellEnd"/>
        <w:r w:rsidRPr="00190897">
          <w:rPr>
            <w:rStyle w:val="a4"/>
            <w:rFonts w:ascii="Times New Roman" w:hAnsi="Times New Roman" w:cs="Times New Roman"/>
          </w:rPr>
          <w:t>=</w:t>
        </w:r>
        <w:proofErr w:type="spellStart"/>
        <w:r w:rsidRPr="00190897">
          <w:rPr>
            <w:rStyle w:val="a4"/>
            <w:rFonts w:ascii="Times New Roman" w:hAnsi="Times New Roman" w:cs="Times New Roman"/>
          </w:rPr>
          <w:t>22924&amp;tmpl</w:t>
        </w:r>
        <w:proofErr w:type="spellEnd"/>
        <w:r w:rsidRPr="00190897">
          <w:rPr>
            <w:rStyle w:val="a4"/>
            <w:rFonts w:ascii="Times New Roman" w:hAnsi="Times New Roman" w:cs="Times New Roman"/>
          </w:rPr>
          <w:t>=</w:t>
        </w:r>
        <w:proofErr w:type="spellStart"/>
        <w:r w:rsidRPr="00190897">
          <w:rPr>
            <w:rStyle w:val="a4"/>
            <w:rFonts w:ascii="Times New Roman" w:hAnsi="Times New Roman" w:cs="Times New Roman"/>
          </w:rPr>
          <w:t>com</w:t>
        </w:r>
        <w:proofErr w:type="spellEnd"/>
      </w:hyperlink>
    </w:p>
    <w:p w:rsidR="00190897" w:rsidRPr="00190897" w:rsidRDefault="00190897" w:rsidP="00D25525">
      <w:pPr>
        <w:spacing w:after="0" w:line="240" w:lineRule="auto"/>
        <w:ind w:firstLine="567"/>
        <w:jc w:val="both"/>
        <w:rPr>
          <w:rFonts w:ascii="Times New Roman" w:hAnsi="Times New Roman" w:cs="Times New Roman"/>
          <w:sz w:val="24"/>
          <w:szCs w:val="24"/>
        </w:rPr>
      </w:pPr>
    </w:p>
    <w:sectPr w:rsidR="00190897" w:rsidRPr="00190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5D6E"/>
    <w:multiLevelType w:val="hybridMultilevel"/>
    <w:tmpl w:val="0688C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D128D"/>
    <w:multiLevelType w:val="hybridMultilevel"/>
    <w:tmpl w:val="ADB23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AA23A3"/>
    <w:multiLevelType w:val="hybridMultilevel"/>
    <w:tmpl w:val="99189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25"/>
    <w:rsid w:val="00190897"/>
    <w:rsid w:val="00A041AA"/>
    <w:rsid w:val="00CB0740"/>
    <w:rsid w:val="00D25525"/>
    <w:rsid w:val="00FE3960"/>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2552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2552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2552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2552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25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5525"/>
    <w:rPr>
      <w:color w:val="0000FF"/>
      <w:u w:val="single"/>
    </w:rPr>
  </w:style>
  <w:style w:type="paragraph" w:styleId="a5">
    <w:name w:val="List Paragraph"/>
    <w:basedOn w:val="a"/>
    <w:qFormat/>
    <w:rsid w:val="00190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2552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2552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2552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2552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25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5525"/>
    <w:rPr>
      <w:color w:val="0000FF"/>
      <w:u w:val="single"/>
    </w:rPr>
  </w:style>
  <w:style w:type="paragraph" w:styleId="a5">
    <w:name w:val="List Paragraph"/>
    <w:basedOn w:val="a"/>
    <w:qFormat/>
    <w:rsid w:val="00190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425875">
      <w:bodyDiv w:val="1"/>
      <w:marLeft w:val="0"/>
      <w:marRight w:val="0"/>
      <w:marTop w:val="0"/>
      <w:marBottom w:val="0"/>
      <w:divBdr>
        <w:top w:val="none" w:sz="0" w:space="0" w:color="auto"/>
        <w:left w:val="none" w:sz="0" w:space="0" w:color="auto"/>
        <w:bottom w:val="none" w:sz="0" w:space="0" w:color="auto"/>
        <w:right w:val="none" w:sz="0" w:space="0" w:color="auto"/>
      </w:divBdr>
    </w:div>
    <w:div w:id="18376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it-n.ru/communities.aspx?cat_no%3D22924%26tmpl%3Dcom&amp;sa=D&amp;ust=1566007446937000" TargetMode="External"/><Relationship Id="rId3" Type="http://schemas.microsoft.com/office/2007/relationships/stylesWithEffects" Target="stylesWithEffects.xml"/><Relationship Id="rId7" Type="http://schemas.openxmlformats.org/officeDocument/2006/relationships/hyperlink" Target="https://www.google.com/url?q=http://metodsovet.su/dir/fiz_kultura/9&amp;sa=D&amp;ust=1566007446937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fizkult-ura.ru/&amp;sa=D&amp;ust=15660074469370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5439</Words>
  <Characters>31005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NNM-Club</Company>
  <LinksUpToDate>false</LinksUpToDate>
  <CharactersWithSpaces>36372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Hacker</dc:creator>
  <cp:keywords/>
  <dc:description/>
  <cp:lastModifiedBy>The Hacker</cp:lastModifiedBy>
  <cp:revision>2</cp:revision>
  <dcterms:created xsi:type="dcterms:W3CDTF">2020-10-28T20:24:00Z</dcterms:created>
  <dcterms:modified xsi:type="dcterms:W3CDTF">2020-10-28T20:41:00Z</dcterms:modified>
</cp:coreProperties>
</file>