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B95" w:rsidRPr="00B46B95" w:rsidRDefault="009C39C2" w:rsidP="009C3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b/>
        </w:rPr>
      </w:pPr>
      <w:bookmarkStart w:id="0" w:name="_GoBack"/>
      <w:r>
        <w:rPr>
          <w:rFonts w:ascii="Times New Roman" w:hAnsi="Times New Roman" w:cs="Times New Roman"/>
          <w:b/>
          <w:bCs/>
          <w:sz w:val="24"/>
          <w:szCs w:val="24"/>
        </w:rPr>
        <w:t xml:space="preserve">Занятие </w:t>
      </w:r>
      <w:r w:rsidR="00B46B95" w:rsidRPr="00B46B95">
        <w:rPr>
          <w:rFonts w:ascii="Times New Roman" w:hAnsi="Times New Roman" w:cs="Times New Roman"/>
          <w:b/>
          <w:bCs/>
          <w:sz w:val="24"/>
          <w:szCs w:val="24"/>
        </w:rPr>
        <w:t>№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14</w:t>
      </w:r>
      <w:r w:rsidR="00B46B95" w:rsidRPr="00B46B9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46B95" w:rsidRPr="00B46B95">
        <w:rPr>
          <w:b/>
          <w:color w:val="000000"/>
        </w:rPr>
        <w:t>Обучение вязать прямой, ткацкий, встречный узел.</w:t>
      </w:r>
    </w:p>
    <w:bookmarkEnd w:id="0"/>
    <w:p w:rsidR="00B46B95" w:rsidRDefault="00B46B95" w:rsidP="00B46B95">
      <w:pPr>
        <w:pStyle w:val="a3"/>
        <w:spacing w:before="0" w:beforeAutospacing="0" w:after="0" w:afterAutospacing="0"/>
        <w:ind w:firstLine="567"/>
        <w:jc w:val="both"/>
        <w:rPr>
          <w:b/>
        </w:rPr>
      </w:pPr>
    </w:p>
    <w:p w:rsidR="00B46B95" w:rsidRPr="0061470A" w:rsidRDefault="00B46B95" w:rsidP="00B46B95">
      <w:pPr>
        <w:pStyle w:val="a3"/>
        <w:spacing w:before="0" w:beforeAutospacing="0" w:after="0" w:afterAutospacing="0"/>
        <w:ind w:firstLine="567"/>
        <w:jc w:val="both"/>
      </w:pPr>
      <w:r w:rsidRPr="00B46B95">
        <w:rPr>
          <w:b/>
        </w:rPr>
        <w:t>Цель</w:t>
      </w:r>
      <w:r w:rsidRPr="0061470A">
        <w:t>:</w:t>
      </w:r>
    </w:p>
    <w:p w:rsidR="00B46B95" w:rsidRDefault="00B46B95" w:rsidP="00B46B95">
      <w:pPr>
        <w:pStyle w:val="a3"/>
        <w:spacing w:before="0" w:beforeAutospacing="0" w:after="0" w:afterAutospacing="0"/>
        <w:ind w:firstLine="567"/>
        <w:jc w:val="both"/>
        <w:rPr>
          <w:rStyle w:val="c4"/>
        </w:rPr>
      </w:pPr>
      <w:r w:rsidRPr="0061470A">
        <w:rPr>
          <w:rStyle w:val="c4"/>
        </w:rPr>
        <w:t>1.</w:t>
      </w:r>
      <w:r>
        <w:rPr>
          <w:rStyle w:val="c4"/>
        </w:rPr>
        <w:t xml:space="preserve"> </w:t>
      </w:r>
      <w:r w:rsidRPr="0061470A">
        <w:rPr>
          <w:rStyle w:val="c4"/>
        </w:rPr>
        <w:t>Ознакомить</w:t>
      </w:r>
      <w:r>
        <w:rPr>
          <w:rStyle w:val="c4"/>
        </w:rPr>
        <w:t xml:space="preserve"> </w:t>
      </w:r>
      <w:proofErr w:type="gramStart"/>
      <w:r w:rsidRPr="0061470A">
        <w:rPr>
          <w:rStyle w:val="c4"/>
        </w:rPr>
        <w:t>обучающихся</w:t>
      </w:r>
      <w:proofErr w:type="gramEnd"/>
      <w:r>
        <w:rPr>
          <w:rStyle w:val="c4"/>
        </w:rPr>
        <w:t xml:space="preserve"> </w:t>
      </w:r>
      <w:r w:rsidRPr="0061470A">
        <w:rPr>
          <w:rStyle w:val="c4"/>
        </w:rPr>
        <w:t>с</w:t>
      </w:r>
      <w:r>
        <w:rPr>
          <w:rStyle w:val="c4"/>
        </w:rPr>
        <w:t xml:space="preserve"> </w:t>
      </w:r>
      <w:r w:rsidRPr="0061470A">
        <w:rPr>
          <w:rStyle w:val="c4"/>
        </w:rPr>
        <w:t>навыками</w:t>
      </w:r>
      <w:r>
        <w:rPr>
          <w:rStyle w:val="c4"/>
        </w:rPr>
        <w:t xml:space="preserve"> </w:t>
      </w:r>
      <w:r w:rsidRPr="0061470A">
        <w:rPr>
          <w:rStyle w:val="c4"/>
        </w:rPr>
        <w:t>работы</w:t>
      </w:r>
      <w:r>
        <w:rPr>
          <w:rStyle w:val="c4"/>
        </w:rPr>
        <w:t xml:space="preserve"> </w:t>
      </w:r>
      <w:r w:rsidRPr="0061470A">
        <w:rPr>
          <w:rStyle w:val="c4"/>
        </w:rPr>
        <w:t>с</w:t>
      </w:r>
      <w:r>
        <w:rPr>
          <w:rStyle w:val="c4"/>
        </w:rPr>
        <w:t xml:space="preserve"> </w:t>
      </w:r>
      <w:r w:rsidRPr="0061470A">
        <w:rPr>
          <w:rStyle w:val="c4"/>
        </w:rPr>
        <w:t>веревкой,</w:t>
      </w:r>
      <w:r>
        <w:rPr>
          <w:rStyle w:val="c4"/>
        </w:rPr>
        <w:t xml:space="preserve"> </w:t>
      </w:r>
      <w:r w:rsidRPr="0061470A">
        <w:rPr>
          <w:rStyle w:val="c4"/>
        </w:rPr>
        <w:t>способами</w:t>
      </w:r>
      <w:r>
        <w:rPr>
          <w:rStyle w:val="c4"/>
        </w:rPr>
        <w:t xml:space="preserve"> </w:t>
      </w:r>
      <w:r w:rsidRPr="0061470A">
        <w:rPr>
          <w:rStyle w:val="c4"/>
        </w:rPr>
        <w:t>и</w:t>
      </w:r>
      <w:r>
        <w:rPr>
          <w:rStyle w:val="c4"/>
        </w:rPr>
        <w:t xml:space="preserve"> </w:t>
      </w:r>
      <w:r w:rsidRPr="0061470A">
        <w:rPr>
          <w:rStyle w:val="c4"/>
        </w:rPr>
        <w:t>методами</w:t>
      </w:r>
      <w:r>
        <w:rPr>
          <w:rStyle w:val="c4"/>
        </w:rPr>
        <w:t xml:space="preserve"> </w:t>
      </w:r>
      <w:r w:rsidRPr="0061470A">
        <w:rPr>
          <w:rStyle w:val="c4"/>
        </w:rPr>
        <w:t>её</w:t>
      </w:r>
      <w:r>
        <w:rPr>
          <w:rStyle w:val="c4"/>
        </w:rPr>
        <w:t xml:space="preserve"> </w:t>
      </w:r>
      <w:r w:rsidRPr="0061470A">
        <w:rPr>
          <w:rStyle w:val="c4"/>
        </w:rPr>
        <w:t>использования.</w:t>
      </w:r>
      <w:r>
        <w:rPr>
          <w:rStyle w:val="c4"/>
        </w:rPr>
        <w:t xml:space="preserve"> </w:t>
      </w:r>
      <w:r w:rsidRPr="0061470A">
        <w:rPr>
          <w:rStyle w:val="c4"/>
        </w:rPr>
        <w:t>Объяснить</w:t>
      </w:r>
      <w:r>
        <w:rPr>
          <w:rStyle w:val="c4"/>
        </w:rPr>
        <w:t xml:space="preserve"> </w:t>
      </w:r>
      <w:r w:rsidRPr="0061470A">
        <w:rPr>
          <w:rStyle w:val="c4"/>
        </w:rPr>
        <w:t>значение</w:t>
      </w:r>
      <w:r>
        <w:rPr>
          <w:rStyle w:val="c4"/>
        </w:rPr>
        <w:t xml:space="preserve"> </w:t>
      </w:r>
      <w:r w:rsidRPr="0061470A">
        <w:rPr>
          <w:rStyle w:val="c4"/>
        </w:rPr>
        <w:t>туристических</w:t>
      </w:r>
      <w:r>
        <w:rPr>
          <w:rStyle w:val="c4"/>
        </w:rPr>
        <w:t xml:space="preserve"> </w:t>
      </w:r>
      <w:r w:rsidRPr="0061470A">
        <w:rPr>
          <w:rStyle w:val="c4"/>
        </w:rPr>
        <w:t>узлов;</w:t>
      </w:r>
      <w:r>
        <w:rPr>
          <w:rStyle w:val="c4"/>
        </w:rPr>
        <w:t xml:space="preserve"> </w:t>
      </w:r>
      <w:r w:rsidRPr="0061470A">
        <w:rPr>
          <w:rStyle w:val="c4"/>
        </w:rPr>
        <w:t>их</w:t>
      </w:r>
      <w:r>
        <w:rPr>
          <w:rStyle w:val="c4"/>
        </w:rPr>
        <w:t xml:space="preserve"> </w:t>
      </w:r>
      <w:r w:rsidRPr="0061470A">
        <w:rPr>
          <w:rStyle w:val="c4"/>
        </w:rPr>
        <w:t>практическое</w:t>
      </w:r>
      <w:r>
        <w:rPr>
          <w:rStyle w:val="c4"/>
        </w:rPr>
        <w:t xml:space="preserve"> </w:t>
      </w:r>
      <w:r w:rsidRPr="0061470A">
        <w:rPr>
          <w:rStyle w:val="c4"/>
        </w:rPr>
        <w:t>примен</w:t>
      </w:r>
      <w:r w:rsidRPr="0061470A">
        <w:rPr>
          <w:rStyle w:val="c4"/>
        </w:rPr>
        <w:t>е</w:t>
      </w:r>
      <w:r w:rsidRPr="0061470A">
        <w:rPr>
          <w:rStyle w:val="c4"/>
        </w:rPr>
        <w:t>ние;</w:t>
      </w:r>
      <w:r>
        <w:rPr>
          <w:rStyle w:val="c4"/>
        </w:rPr>
        <w:t xml:space="preserve"> </w:t>
      </w:r>
      <w:r w:rsidRPr="0061470A">
        <w:rPr>
          <w:rStyle w:val="c4"/>
        </w:rPr>
        <w:t>довести</w:t>
      </w:r>
      <w:r>
        <w:rPr>
          <w:rStyle w:val="c4"/>
        </w:rPr>
        <w:t xml:space="preserve"> </w:t>
      </w:r>
      <w:r w:rsidRPr="0061470A">
        <w:rPr>
          <w:rStyle w:val="c4"/>
        </w:rPr>
        <w:t>последовательность</w:t>
      </w:r>
      <w:r>
        <w:rPr>
          <w:rStyle w:val="c4"/>
        </w:rPr>
        <w:t xml:space="preserve"> </w:t>
      </w:r>
      <w:r w:rsidRPr="0061470A">
        <w:rPr>
          <w:rStyle w:val="c4"/>
        </w:rPr>
        <w:t>техники</w:t>
      </w:r>
      <w:r>
        <w:rPr>
          <w:rStyle w:val="c4"/>
        </w:rPr>
        <w:t xml:space="preserve"> </w:t>
      </w:r>
      <w:r w:rsidRPr="0061470A">
        <w:rPr>
          <w:rStyle w:val="c4"/>
        </w:rPr>
        <w:t>вязания</w:t>
      </w:r>
      <w:r>
        <w:rPr>
          <w:rStyle w:val="c4"/>
        </w:rPr>
        <w:t xml:space="preserve"> </w:t>
      </w:r>
      <w:r w:rsidRPr="0061470A">
        <w:rPr>
          <w:rStyle w:val="c4"/>
        </w:rPr>
        <w:t>туристических</w:t>
      </w:r>
      <w:r>
        <w:rPr>
          <w:rStyle w:val="c4"/>
        </w:rPr>
        <w:t xml:space="preserve"> </w:t>
      </w:r>
      <w:r w:rsidRPr="0061470A">
        <w:rPr>
          <w:rStyle w:val="c4"/>
        </w:rPr>
        <w:t>узлов.</w:t>
      </w:r>
      <w:r>
        <w:rPr>
          <w:rStyle w:val="c4"/>
        </w:rPr>
        <w:t xml:space="preserve"> </w:t>
      </w:r>
      <w:r w:rsidRPr="0061470A">
        <w:rPr>
          <w:rStyle w:val="c4"/>
        </w:rPr>
        <w:t>Расширить</w:t>
      </w:r>
      <w:r>
        <w:rPr>
          <w:rStyle w:val="c4"/>
        </w:rPr>
        <w:t xml:space="preserve"> </w:t>
      </w:r>
      <w:r w:rsidRPr="0061470A">
        <w:rPr>
          <w:rStyle w:val="c4"/>
        </w:rPr>
        <w:t>зн</w:t>
      </w:r>
      <w:r w:rsidRPr="0061470A">
        <w:rPr>
          <w:rStyle w:val="c4"/>
        </w:rPr>
        <w:t>а</w:t>
      </w:r>
      <w:r w:rsidRPr="0061470A">
        <w:rPr>
          <w:rStyle w:val="c4"/>
        </w:rPr>
        <w:t>ния,</w:t>
      </w:r>
      <w:r>
        <w:rPr>
          <w:rStyle w:val="c4"/>
        </w:rPr>
        <w:t xml:space="preserve"> </w:t>
      </w:r>
      <w:r w:rsidRPr="0061470A">
        <w:rPr>
          <w:rStyle w:val="c4"/>
        </w:rPr>
        <w:t>умения</w:t>
      </w:r>
      <w:r>
        <w:rPr>
          <w:rStyle w:val="c4"/>
        </w:rPr>
        <w:t xml:space="preserve"> </w:t>
      </w:r>
      <w:r w:rsidRPr="0061470A">
        <w:rPr>
          <w:rStyle w:val="c4"/>
        </w:rPr>
        <w:t>и</w:t>
      </w:r>
      <w:r>
        <w:rPr>
          <w:rStyle w:val="c4"/>
        </w:rPr>
        <w:t xml:space="preserve"> </w:t>
      </w:r>
      <w:r w:rsidRPr="0061470A">
        <w:rPr>
          <w:rStyle w:val="c4"/>
        </w:rPr>
        <w:t>навыки</w:t>
      </w:r>
      <w:r>
        <w:rPr>
          <w:rStyle w:val="c4"/>
        </w:rPr>
        <w:t xml:space="preserve"> </w:t>
      </w:r>
      <w:r w:rsidRPr="0061470A">
        <w:rPr>
          <w:rStyle w:val="c4"/>
        </w:rPr>
        <w:t>студентов</w:t>
      </w:r>
      <w:r>
        <w:rPr>
          <w:rStyle w:val="c4"/>
        </w:rPr>
        <w:t xml:space="preserve"> </w:t>
      </w:r>
      <w:r w:rsidRPr="0061470A">
        <w:rPr>
          <w:rStyle w:val="c4"/>
        </w:rPr>
        <w:t>в</w:t>
      </w:r>
      <w:r>
        <w:rPr>
          <w:rStyle w:val="c4"/>
        </w:rPr>
        <w:t xml:space="preserve"> </w:t>
      </w:r>
      <w:r w:rsidRPr="0061470A">
        <w:rPr>
          <w:rStyle w:val="c4"/>
        </w:rPr>
        <w:t>области</w:t>
      </w:r>
      <w:r>
        <w:rPr>
          <w:rStyle w:val="c4"/>
        </w:rPr>
        <w:t xml:space="preserve"> </w:t>
      </w:r>
      <w:r w:rsidRPr="0061470A">
        <w:rPr>
          <w:rStyle w:val="c4"/>
        </w:rPr>
        <w:t>использования</w:t>
      </w:r>
      <w:r>
        <w:rPr>
          <w:rStyle w:val="c4"/>
        </w:rPr>
        <w:t xml:space="preserve"> </w:t>
      </w:r>
      <w:r w:rsidRPr="0061470A">
        <w:rPr>
          <w:rStyle w:val="c4"/>
        </w:rPr>
        <w:t>верёвок</w:t>
      </w:r>
      <w:r>
        <w:rPr>
          <w:rStyle w:val="c4"/>
        </w:rPr>
        <w:t xml:space="preserve"> </w:t>
      </w:r>
      <w:r w:rsidRPr="0061470A">
        <w:rPr>
          <w:rStyle w:val="c4"/>
        </w:rPr>
        <w:t>в</w:t>
      </w:r>
      <w:r>
        <w:rPr>
          <w:rStyle w:val="c4"/>
        </w:rPr>
        <w:t xml:space="preserve"> </w:t>
      </w:r>
      <w:r w:rsidRPr="0061470A">
        <w:rPr>
          <w:rStyle w:val="c4"/>
        </w:rPr>
        <w:t>туристическом</w:t>
      </w:r>
      <w:r>
        <w:rPr>
          <w:rStyle w:val="c4"/>
        </w:rPr>
        <w:t xml:space="preserve"> </w:t>
      </w:r>
      <w:r w:rsidRPr="0061470A">
        <w:rPr>
          <w:rStyle w:val="c4"/>
        </w:rPr>
        <w:t>пох</w:t>
      </w:r>
      <w:r w:rsidRPr="0061470A">
        <w:rPr>
          <w:rStyle w:val="c4"/>
        </w:rPr>
        <w:t>о</w:t>
      </w:r>
      <w:r w:rsidRPr="0061470A">
        <w:rPr>
          <w:rStyle w:val="c4"/>
        </w:rPr>
        <w:t>де,</w:t>
      </w:r>
      <w:r>
        <w:rPr>
          <w:rStyle w:val="c4"/>
        </w:rPr>
        <w:t xml:space="preserve"> </w:t>
      </w:r>
      <w:r w:rsidRPr="0061470A">
        <w:rPr>
          <w:rStyle w:val="c4"/>
        </w:rPr>
        <w:t>путешествии;</w:t>
      </w:r>
      <w:r>
        <w:rPr>
          <w:rStyle w:val="c4"/>
        </w:rPr>
        <w:t xml:space="preserve"> </w:t>
      </w:r>
      <w:r w:rsidRPr="0061470A">
        <w:rPr>
          <w:rStyle w:val="c4"/>
        </w:rPr>
        <w:t>сформировать</w:t>
      </w:r>
      <w:r>
        <w:rPr>
          <w:rStyle w:val="c4"/>
        </w:rPr>
        <w:t xml:space="preserve"> </w:t>
      </w:r>
      <w:r w:rsidRPr="0061470A">
        <w:rPr>
          <w:rStyle w:val="c4"/>
        </w:rPr>
        <w:t>более</w:t>
      </w:r>
      <w:r>
        <w:rPr>
          <w:rStyle w:val="c4"/>
        </w:rPr>
        <w:t xml:space="preserve"> </w:t>
      </w:r>
      <w:r w:rsidRPr="0061470A">
        <w:rPr>
          <w:rStyle w:val="c4"/>
        </w:rPr>
        <w:t>полное</w:t>
      </w:r>
      <w:r>
        <w:rPr>
          <w:rStyle w:val="c4"/>
        </w:rPr>
        <w:t xml:space="preserve"> </w:t>
      </w:r>
      <w:r w:rsidRPr="0061470A">
        <w:rPr>
          <w:rStyle w:val="c4"/>
        </w:rPr>
        <w:t>понятие</w:t>
      </w:r>
      <w:r>
        <w:rPr>
          <w:rStyle w:val="c4"/>
        </w:rPr>
        <w:t xml:space="preserve"> </w:t>
      </w:r>
      <w:r w:rsidRPr="0061470A">
        <w:rPr>
          <w:rStyle w:val="c4"/>
        </w:rPr>
        <w:t>об</w:t>
      </w:r>
      <w:r>
        <w:rPr>
          <w:rStyle w:val="c4"/>
        </w:rPr>
        <w:t xml:space="preserve"> </w:t>
      </w:r>
      <w:r w:rsidRPr="0061470A">
        <w:rPr>
          <w:rStyle w:val="c4"/>
        </w:rPr>
        <w:t>использовании</w:t>
      </w:r>
      <w:r>
        <w:rPr>
          <w:rStyle w:val="c4"/>
        </w:rPr>
        <w:t xml:space="preserve"> </w:t>
      </w:r>
      <w:r w:rsidRPr="0061470A">
        <w:rPr>
          <w:rStyle w:val="c4"/>
        </w:rPr>
        <w:t>узлов</w:t>
      </w:r>
      <w:r>
        <w:rPr>
          <w:rStyle w:val="c4"/>
        </w:rPr>
        <w:t xml:space="preserve"> </w:t>
      </w:r>
      <w:r w:rsidRPr="0061470A">
        <w:rPr>
          <w:rStyle w:val="c4"/>
        </w:rPr>
        <w:t>не</w:t>
      </w:r>
      <w:r>
        <w:rPr>
          <w:rStyle w:val="c4"/>
        </w:rPr>
        <w:t xml:space="preserve"> </w:t>
      </w:r>
      <w:r w:rsidRPr="0061470A">
        <w:rPr>
          <w:rStyle w:val="c4"/>
        </w:rPr>
        <w:t>только</w:t>
      </w:r>
      <w:r>
        <w:rPr>
          <w:rStyle w:val="c4"/>
        </w:rPr>
        <w:t xml:space="preserve"> </w:t>
      </w:r>
      <w:r w:rsidRPr="0061470A">
        <w:rPr>
          <w:rStyle w:val="c4"/>
        </w:rPr>
        <w:t>в</w:t>
      </w:r>
      <w:r>
        <w:rPr>
          <w:rStyle w:val="c4"/>
        </w:rPr>
        <w:t xml:space="preserve"> </w:t>
      </w:r>
      <w:r w:rsidRPr="0061470A">
        <w:rPr>
          <w:rStyle w:val="c4"/>
        </w:rPr>
        <w:t>походе,</w:t>
      </w:r>
      <w:r>
        <w:rPr>
          <w:rStyle w:val="c4"/>
        </w:rPr>
        <w:t xml:space="preserve"> </w:t>
      </w:r>
      <w:r w:rsidRPr="0061470A">
        <w:rPr>
          <w:rStyle w:val="c4"/>
        </w:rPr>
        <w:t>но</w:t>
      </w:r>
      <w:r>
        <w:rPr>
          <w:rStyle w:val="c4"/>
        </w:rPr>
        <w:t xml:space="preserve"> </w:t>
      </w:r>
      <w:r w:rsidRPr="0061470A">
        <w:rPr>
          <w:rStyle w:val="c4"/>
        </w:rPr>
        <w:t>и</w:t>
      </w:r>
      <w:r>
        <w:rPr>
          <w:rStyle w:val="c4"/>
        </w:rPr>
        <w:t xml:space="preserve"> </w:t>
      </w:r>
      <w:r w:rsidRPr="0061470A">
        <w:rPr>
          <w:rStyle w:val="c4"/>
        </w:rPr>
        <w:t>в</w:t>
      </w:r>
      <w:r>
        <w:rPr>
          <w:rStyle w:val="c4"/>
        </w:rPr>
        <w:t xml:space="preserve"> </w:t>
      </w:r>
      <w:r w:rsidRPr="0061470A">
        <w:rPr>
          <w:rStyle w:val="c4"/>
        </w:rPr>
        <w:t>быту.</w:t>
      </w:r>
      <w:r>
        <w:rPr>
          <w:rStyle w:val="c4"/>
        </w:rPr>
        <w:t xml:space="preserve"> </w:t>
      </w:r>
    </w:p>
    <w:p w:rsidR="00B46B95" w:rsidRDefault="00B46B95" w:rsidP="00B46B95">
      <w:pPr>
        <w:pStyle w:val="a3"/>
        <w:spacing w:before="0" w:beforeAutospacing="0" w:after="0" w:afterAutospacing="0"/>
        <w:ind w:firstLine="567"/>
        <w:jc w:val="both"/>
        <w:rPr>
          <w:rStyle w:val="c4"/>
        </w:rPr>
      </w:pPr>
      <w:r w:rsidRPr="0061470A">
        <w:rPr>
          <w:rStyle w:val="c4"/>
        </w:rPr>
        <w:t>2.</w:t>
      </w:r>
      <w:r>
        <w:rPr>
          <w:rStyle w:val="c4"/>
        </w:rPr>
        <w:t xml:space="preserve"> </w:t>
      </w:r>
      <w:r w:rsidRPr="0061470A">
        <w:rPr>
          <w:rStyle w:val="c4"/>
        </w:rPr>
        <w:t>Развить</w:t>
      </w:r>
      <w:r>
        <w:rPr>
          <w:rStyle w:val="c4"/>
        </w:rPr>
        <w:t xml:space="preserve"> </w:t>
      </w:r>
      <w:r w:rsidRPr="0061470A">
        <w:rPr>
          <w:rStyle w:val="c4"/>
        </w:rPr>
        <w:t>познавательную</w:t>
      </w:r>
      <w:r>
        <w:rPr>
          <w:rStyle w:val="c4"/>
        </w:rPr>
        <w:t xml:space="preserve"> </w:t>
      </w:r>
      <w:r w:rsidRPr="0061470A">
        <w:rPr>
          <w:rStyle w:val="c4"/>
        </w:rPr>
        <w:t>активность,</w:t>
      </w:r>
      <w:r>
        <w:rPr>
          <w:rStyle w:val="c4"/>
        </w:rPr>
        <w:t xml:space="preserve"> </w:t>
      </w:r>
      <w:r w:rsidRPr="0061470A">
        <w:rPr>
          <w:rStyle w:val="c4"/>
        </w:rPr>
        <w:t>внимание,</w:t>
      </w:r>
      <w:r>
        <w:rPr>
          <w:rStyle w:val="c4"/>
        </w:rPr>
        <w:t xml:space="preserve"> </w:t>
      </w:r>
      <w:r w:rsidRPr="0061470A">
        <w:rPr>
          <w:rStyle w:val="c4"/>
        </w:rPr>
        <w:t>мышление,</w:t>
      </w:r>
      <w:r>
        <w:rPr>
          <w:rStyle w:val="c4"/>
        </w:rPr>
        <w:t xml:space="preserve"> </w:t>
      </w:r>
      <w:r w:rsidRPr="0061470A">
        <w:rPr>
          <w:rStyle w:val="c4"/>
        </w:rPr>
        <w:t>память,</w:t>
      </w:r>
      <w:r>
        <w:rPr>
          <w:rStyle w:val="c4"/>
        </w:rPr>
        <w:t xml:space="preserve"> </w:t>
      </w:r>
      <w:r w:rsidRPr="0061470A">
        <w:rPr>
          <w:rStyle w:val="c4"/>
        </w:rPr>
        <w:t>мелкую</w:t>
      </w:r>
      <w:r>
        <w:rPr>
          <w:rStyle w:val="c4"/>
        </w:rPr>
        <w:t xml:space="preserve"> </w:t>
      </w:r>
      <w:r w:rsidRPr="0061470A">
        <w:rPr>
          <w:rStyle w:val="c4"/>
        </w:rPr>
        <w:t>мот</w:t>
      </w:r>
      <w:r w:rsidRPr="0061470A">
        <w:rPr>
          <w:rStyle w:val="c4"/>
        </w:rPr>
        <w:t>о</w:t>
      </w:r>
      <w:r w:rsidRPr="0061470A">
        <w:rPr>
          <w:rStyle w:val="c4"/>
        </w:rPr>
        <w:t>рику,</w:t>
      </w:r>
      <w:r>
        <w:rPr>
          <w:rStyle w:val="c4"/>
        </w:rPr>
        <w:t xml:space="preserve"> </w:t>
      </w:r>
      <w:r w:rsidRPr="0061470A">
        <w:rPr>
          <w:rStyle w:val="c4"/>
        </w:rPr>
        <w:t>умение</w:t>
      </w:r>
      <w:r>
        <w:rPr>
          <w:rStyle w:val="c4"/>
        </w:rPr>
        <w:t xml:space="preserve"> </w:t>
      </w:r>
      <w:r w:rsidRPr="0061470A">
        <w:rPr>
          <w:rStyle w:val="c4"/>
        </w:rPr>
        <w:t>работать</w:t>
      </w:r>
      <w:r>
        <w:rPr>
          <w:rStyle w:val="c4"/>
        </w:rPr>
        <w:t xml:space="preserve"> </w:t>
      </w:r>
      <w:r w:rsidRPr="0061470A">
        <w:rPr>
          <w:rStyle w:val="c4"/>
        </w:rPr>
        <w:t>в</w:t>
      </w:r>
      <w:r>
        <w:rPr>
          <w:rStyle w:val="c4"/>
        </w:rPr>
        <w:t xml:space="preserve"> </w:t>
      </w:r>
      <w:r w:rsidRPr="0061470A">
        <w:rPr>
          <w:rStyle w:val="c4"/>
        </w:rPr>
        <w:t>коллективе.</w:t>
      </w:r>
      <w:r>
        <w:rPr>
          <w:rStyle w:val="c4"/>
        </w:rPr>
        <w:t xml:space="preserve"> </w:t>
      </w:r>
    </w:p>
    <w:p w:rsidR="00B46B95" w:rsidRPr="0061470A" w:rsidRDefault="00B46B95" w:rsidP="00B46B95">
      <w:pPr>
        <w:pStyle w:val="a3"/>
        <w:spacing w:before="0" w:beforeAutospacing="0" w:after="0" w:afterAutospacing="0"/>
        <w:ind w:firstLine="567"/>
        <w:jc w:val="both"/>
      </w:pPr>
      <w:r w:rsidRPr="0061470A">
        <w:rPr>
          <w:rStyle w:val="c4"/>
        </w:rPr>
        <w:t>3.</w:t>
      </w:r>
      <w:r>
        <w:rPr>
          <w:rStyle w:val="c4"/>
        </w:rPr>
        <w:t xml:space="preserve"> </w:t>
      </w:r>
      <w:r w:rsidRPr="0061470A">
        <w:t>Воспитывать</w:t>
      </w:r>
      <w:r>
        <w:t xml:space="preserve"> </w:t>
      </w:r>
      <w:r w:rsidRPr="0061470A">
        <w:t>физически</w:t>
      </w:r>
      <w:r>
        <w:t xml:space="preserve"> </w:t>
      </w:r>
      <w:r w:rsidRPr="0061470A">
        <w:t>здоровой,</w:t>
      </w:r>
      <w:r>
        <w:t xml:space="preserve"> </w:t>
      </w:r>
      <w:r w:rsidRPr="0061470A">
        <w:t>нравственной</w:t>
      </w:r>
      <w:r>
        <w:t xml:space="preserve"> </w:t>
      </w:r>
      <w:r w:rsidRPr="0061470A">
        <w:t>личности,</w:t>
      </w:r>
      <w:r>
        <w:t xml:space="preserve"> </w:t>
      </w:r>
      <w:r w:rsidRPr="0061470A">
        <w:t>любящей</w:t>
      </w:r>
      <w:r>
        <w:t xml:space="preserve"> </w:t>
      </w:r>
      <w:r w:rsidRPr="0061470A">
        <w:t>и</w:t>
      </w:r>
      <w:r>
        <w:t xml:space="preserve"> </w:t>
      </w:r>
      <w:r w:rsidRPr="0061470A">
        <w:t>знающей</w:t>
      </w:r>
      <w:r>
        <w:t xml:space="preserve"> </w:t>
      </w:r>
      <w:r w:rsidRPr="0061470A">
        <w:t>свой</w:t>
      </w:r>
      <w:r>
        <w:t xml:space="preserve"> </w:t>
      </w:r>
      <w:r w:rsidRPr="0061470A">
        <w:t>край.</w:t>
      </w:r>
    </w:p>
    <w:p w:rsidR="00B46B95" w:rsidRDefault="00B46B95" w:rsidP="00B46B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46B95" w:rsidRPr="00B46B95" w:rsidRDefault="00B46B95" w:rsidP="00B46B9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6B95">
        <w:rPr>
          <w:rFonts w:ascii="Times New Roman" w:hAnsi="Times New Roman" w:cs="Times New Roman"/>
          <w:b/>
          <w:sz w:val="24"/>
          <w:szCs w:val="24"/>
        </w:rPr>
        <w:t>Порядок выполнения:</w:t>
      </w:r>
    </w:p>
    <w:p w:rsidR="00B46B95" w:rsidRPr="0061470A" w:rsidRDefault="00B46B95" w:rsidP="00B46B95">
      <w:pPr>
        <w:pStyle w:val="a3"/>
        <w:spacing w:before="0" w:beforeAutospacing="0" w:after="0" w:afterAutospacing="0"/>
        <w:ind w:firstLine="567"/>
        <w:jc w:val="both"/>
      </w:pPr>
      <w:r w:rsidRPr="0061470A">
        <w:t>Узлы</w:t>
      </w:r>
      <w:r>
        <w:t xml:space="preserve"> </w:t>
      </w:r>
      <w:r w:rsidRPr="0061470A">
        <w:t>существуют</w:t>
      </w:r>
      <w:r>
        <w:t xml:space="preserve"> </w:t>
      </w:r>
      <w:r w:rsidRPr="0061470A">
        <w:t>для</w:t>
      </w:r>
      <w:r>
        <w:t xml:space="preserve"> </w:t>
      </w:r>
      <w:r w:rsidRPr="0061470A">
        <w:t>разных</w:t>
      </w:r>
      <w:r>
        <w:t xml:space="preserve"> </w:t>
      </w:r>
      <w:r w:rsidRPr="0061470A">
        <w:t>целей</w:t>
      </w:r>
      <w:r>
        <w:t xml:space="preserve"> </w:t>
      </w:r>
      <w:r w:rsidRPr="0061470A">
        <w:t>и</w:t>
      </w:r>
      <w:r>
        <w:t xml:space="preserve"> </w:t>
      </w:r>
      <w:r w:rsidRPr="0061470A">
        <w:t>назначений,</w:t>
      </w:r>
      <w:r>
        <w:t xml:space="preserve"> </w:t>
      </w:r>
      <w:r w:rsidRPr="0061470A">
        <w:t>создание</w:t>
      </w:r>
      <w:r>
        <w:t xml:space="preserve"> </w:t>
      </w:r>
      <w:r w:rsidRPr="0061470A">
        <w:t>петель,</w:t>
      </w:r>
      <w:r>
        <w:t xml:space="preserve"> </w:t>
      </w:r>
      <w:r w:rsidRPr="0061470A">
        <w:t>которые</w:t>
      </w:r>
      <w:r>
        <w:t xml:space="preserve"> </w:t>
      </w:r>
      <w:r w:rsidRPr="0061470A">
        <w:t>затяг</w:t>
      </w:r>
      <w:r w:rsidRPr="0061470A">
        <w:t>и</w:t>
      </w:r>
      <w:r w:rsidRPr="0061470A">
        <w:t>ваются</w:t>
      </w:r>
      <w:r>
        <w:t xml:space="preserve"> </w:t>
      </w:r>
      <w:r w:rsidRPr="0061470A">
        <w:t>или</w:t>
      </w:r>
      <w:r>
        <w:t xml:space="preserve"> </w:t>
      </w:r>
      <w:r w:rsidRPr="0061470A">
        <w:t>нет,</w:t>
      </w:r>
      <w:r>
        <w:t xml:space="preserve"> </w:t>
      </w:r>
      <w:r w:rsidRPr="0061470A">
        <w:t>соединение</w:t>
      </w:r>
      <w:r>
        <w:t xml:space="preserve"> </w:t>
      </w:r>
      <w:r w:rsidRPr="0061470A">
        <w:t>веревок</w:t>
      </w:r>
      <w:r>
        <w:t xml:space="preserve"> </w:t>
      </w:r>
      <w:r w:rsidRPr="0061470A">
        <w:t>одинакового</w:t>
      </w:r>
      <w:r>
        <w:t xml:space="preserve"> </w:t>
      </w:r>
      <w:r w:rsidRPr="0061470A">
        <w:t>или</w:t>
      </w:r>
      <w:r>
        <w:t xml:space="preserve"> </w:t>
      </w:r>
      <w:r w:rsidRPr="0061470A">
        <w:t>различного</w:t>
      </w:r>
      <w:r>
        <w:t xml:space="preserve"> </w:t>
      </w:r>
      <w:r w:rsidRPr="0061470A">
        <w:t>диаметра,</w:t>
      </w:r>
      <w:r>
        <w:t xml:space="preserve"> </w:t>
      </w:r>
      <w:r w:rsidRPr="0061470A">
        <w:t>для</w:t>
      </w:r>
      <w:r>
        <w:t xml:space="preserve"> </w:t>
      </w:r>
      <w:r w:rsidRPr="0061470A">
        <w:t>привяз</w:t>
      </w:r>
      <w:r w:rsidRPr="0061470A">
        <w:t>ы</w:t>
      </w:r>
      <w:r w:rsidRPr="0061470A">
        <w:t>вания</w:t>
      </w:r>
      <w:r>
        <w:t xml:space="preserve"> </w:t>
      </w:r>
      <w:r w:rsidRPr="0061470A">
        <w:t>веревки</w:t>
      </w:r>
      <w:r>
        <w:t xml:space="preserve"> </w:t>
      </w:r>
      <w:r w:rsidRPr="0061470A">
        <w:t>к</w:t>
      </w:r>
      <w:r>
        <w:t xml:space="preserve"> </w:t>
      </w:r>
      <w:r w:rsidRPr="0061470A">
        <w:t>различным</w:t>
      </w:r>
      <w:r>
        <w:t xml:space="preserve"> </w:t>
      </w:r>
      <w:r w:rsidRPr="0061470A">
        <w:t>объектам</w:t>
      </w:r>
      <w:r>
        <w:t xml:space="preserve"> </w:t>
      </w:r>
      <w:r w:rsidRPr="0061470A">
        <w:t>и</w:t>
      </w:r>
      <w:r>
        <w:t xml:space="preserve"> </w:t>
      </w:r>
      <w:r w:rsidRPr="0061470A">
        <w:t>т.д.</w:t>
      </w:r>
      <w:r>
        <w:t xml:space="preserve"> </w:t>
      </w:r>
      <w:r w:rsidRPr="0061470A">
        <w:t>Но</w:t>
      </w:r>
      <w:r>
        <w:t xml:space="preserve"> </w:t>
      </w:r>
      <w:r w:rsidRPr="0061470A">
        <w:t>чтобы</w:t>
      </w:r>
      <w:r>
        <w:t xml:space="preserve"> </w:t>
      </w:r>
      <w:r w:rsidRPr="0061470A">
        <w:t>правильно</w:t>
      </w:r>
      <w:r>
        <w:t xml:space="preserve"> </w:t>
      </w:r>
      <w:r w:rsidRPr="0061470A">
        <w:t>вязать</w:t>
      </w:r>
      <w:r>
        <w:t xml:space="preserve"> </w:t>
      </w:r>
      <w:r w:rsidRPr="0061470A">
        <w:t>узлы,</w:t>
      </w:r>
      <w:r>
        <w:t xml:space="preserve"> </w:t>
      </w:r>
      <w:r w:rsidRPr="0061470A">
        <w:t>нужна</w:t>
      </w:r>
      <w:r>
        <w:t xml:space="preserve"> </w:t>
      </w:r>
      <w:r w:rsidRPr="0061470A">
        <w:t>пра</w:t>
      </w:r>
      <w:r w:rsidRPr="0061470A">
        <w:t>к</w:t>
      </w:r>
      <w:r w:rsidRPr="0061470A">
        <w:t>тика.</w:t>
      </w:r>
      <w:r>
        <w:t xml:space="preserve"> </w:t>
      </w:r>
      <w:r w:rsidRPr="0061470A">
        <w:rPr>
          <w:noProof/>
        </w:rPr>
        <w:drawing>
          <wp:inline distT="0" distB="0" distL="0" distR="0" wp14:anchorId="264B49FC" wp14:editId="31620F81">
            <wp:extent cx="5812155" cy="3267710"/>
            <wp:effectExtent l="0" t="0" r="0" b="8890"/>
            <wp:docPr id="49" name="Рисунок 49" descr="Веревочные узлы, их виды и способы вяз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Веревочные узлы, их виды и способы вязк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2155" cy="3267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6B95" w:rsidRDefault="00B46B95" w:rsidP="00B46B95">
      <w:pPr>
        <w:pStyle w:val="a3"/>
        <w:spacing w:before="0" w:beforeAutospacing="0" w:after="0" w:afterAutospacing="0"/>
        <w:ind w:firstLine="567"/>
        <w:jc w:val="both"/>
        <w:rPr>
          <w:rStyle w:val="a4"/>
        </w:rPr>
      </w:pPr>
    </w:p>
    <w:p w:rsidR="00B46B95" w:rsidRPr="0061470A" w:rsidRDefault="00B46B95" w:rsidP="00B46B95">
      <w:pPr>
        <w:pStyle w:val="a3"/>
        <w:spacing w:before="0" w:beforeAutospacing="0" w:after="0" w:afterAutospacing="0"/>
        <w:ind w:firstLine="567"/>
        <w:jc w:val="both"/>
      </w:pPr>
      <w:r w:rsidRPr="0061470A">
        <w:rPr>
          <w:rStyle w:val="a4"/>
        </w:rPr>
        <w:t>Простой</w:t>
      </w:r>
      <w:r>
        <w:rPr>
          <w:rStyle w:val="a4"/>
        </w:rPr>
        <w:t xml:space="preserve"> </w:t>
      </w:r>
      <w:r w:rsidRPr="0061470A">
        <w:rPr>
          <w:rStyle w:val="a4"/>
        </w:rPr>
        <w:t>узел</w:t>
      </w:r>
    </w:p>
    <w:p w:rsidR="00B46B95" w:rsidRPr="0061470A" w:rsidRDefault="00B46B95" w:rsidP="00B46B95">
      <w:pPr>
        <w:pStyle w:val="a3"/>
        <w:spacing w:before="0" w:beforeAutospacing="0" w:after="0" w:afterAutospacing="0"/>
        <w:ind w:firstLine="567"/>
        <w:jc w:val="both"/>
      </w:pPr>
      <w:r w:rsidRPr="0061470A">
        <w:t>Простой</w:t>
      </w:r>
      <w:r>
        <w:t xml:space="preserve"> </w:t>
      </w:r>
      <w:r w:rsidRPr="0061470A">
        <w:t>узел,</w:t>
      </w:r>
      <w:r>
        <w:t xml:space="preserve"> </w:t>
      </w:r>
      <w:r w:rsidRPr="0061470A">
        <w:t>служит</w:t>
      </w:r>
      <w:r>
        <w:t xml:space="preserve"> </w:t>
      </w:r>
      <w:r w:rsidRPr="0061470A">
        <w:t>для</w:t>
      </w:r>
      <w:r>
        <w:t xml:space="preserve"> </w:t>
      </w:r>
      <w:r w:rsidRPr="0061470A">
        <w:t>соединения</w:t>
      </w:r>
      <w:r>
        <w:t xml:space="preserve"> </w:t>
      </w:r>
      <w:r w:rsidRPr="0061470A">
        <w:t>веревок</w:t>
      </w:r>
      <w:r>
        <w:t xml:space="preserve"> </w:t>
      </w:r>
      <w:r w:rsidRPr="0061470A">
        <w:t>и</w:t>
      </w:r>
      <w:r>
        <w:t xml:space="preserve"> </w:t>
      </w:r>
      <w:r w:rsidRPr="0061470A">
        <w:t>является</w:t>
      </w:r>
      <w:r>
        <w:t xml:space="preserve"> </w:t>
      </w:r>
      <w:r w:rsidRPr="0061470A">
        <w:t>составным</w:t>
      </w:r>
      <w:r>
        <w:t xml:space="preserve"> </w:t>
      </w:r>
      <w:r w:rsidRPr="0061470A">
        <w:t>элементом</w:t>
      </w:r>
      <w:r>
        <w:t xml:space="preserve"> </w:t>
      </w:r>
      <w:r w:rsidRPr="0061470A">
        <w:t>мн</w:t>
      </w:r>
      <w:r w:rsidRPr="0061470A">
        <w:t>о</w:t>
      </w:r>
      <w:r w:rsidRPr="0061470A">
        <w:t>гих</w:t>
      </w:r>
      <w:r>
        <w:t xml:space="preserve"> </w:t>
      </w:r>
      <w:r w:rsidRPr="0061470A">
        <w:t>узлов,</w:t>
      </w:r>
      <w:r>
        <w:t xml:space="preserve"> </w:t>
      </w:r>
      <w:r w:rsidRPr="0061470A">
        <w:t>также</w:t>
      </w:r>
      <w:r>
        <w:t xml:space="preserve"> </w:t>
      </w:r>
      <w:r w:rsidRPr="0061470A">
        <w:t>его</w:t>
      </w:r>
      <w:r>
        <w:t xml:space="preserve"> </w:t>
      </w:r>
      <w:r w:rsidRPr="0061470A">
        <w:t>можно</w:t>
      </w:r>
      <w:r>
        <w:t xml:space="preserve"> </w:t>
      </w:r>
      <w:r w:rsidRPr="0061470A">
        <w:t>завязать</w:t>
      </w:r>
      <w:r>
        <w:t xml:space="preserve"> </w:t>
      </w:r>
      <w:r w:rsidRPr="0061470A">
        <w:t>на</w:t>
      </w:r>
      <w:r>
        <w:t xml:space="preserve"> </w:t>
      </w:r>
      <w:r w:rsidRPr="0061470A">
        <w:t>конце</w:t>
      </w:r>
      <w:r>
        <w:t xml:space="preserve"> </w:t>
      </w:r>
      <w:r w:rsidRPr="0061470A">
        <w:t>веревки,</w:t>
      </w:r>
      <w:r>
        <w:t xml:space="preserve"> </w:t>
      </w:r>
      <w:r w:rsidRPr="0061470A">
        <w:t>для</w:t>
      </w:r>
      <w:r>
        <w:t xml:space="preserve"> </w:t>
      </w:r>
      <w:r w:rsidRPr="0061470A">
        <w:t>предотвращения</w:t>
      </w:r>
      <w:r>
        <w:t xml:space="preserve"> </w:t>
      </w:r>
      <w:r w:rsidRPr="0061470A">
        <w:t>ее</w:t>
      </w:r>
      <w:r>
        <w:t xml:space="preserve"> </w:t>
      </w:r>
      <w:r w:rsidRPr="0061470A">
        <w:t>распуск</w:t>
      </w:r>
      <w:r w:rsidRPr="0061470A">
        <w:t>а</w:t>
      </w:r>
      <w:r w:rsidRPr="0061470A">
        <w:t>ния.</w:t>
      </w:r>
      <w:r>
        <w:t xml:space="preserve"> </w:t>
      </w:r>
      <w:r w:rsidRPr="0061470A">
        <w:t>Пожалуй,</w:t>
      </w:r>
      <w:r>
        <w:t xml:space="preserve"> </w:t>
      </w:r>
      <w:r w:rsidRPr="0061470A">
        <w:t>это</w:t>
      </w:r>
      <w:r>
        <w:t xml:space="preserve"> </w:t>
      </w:r>
      <w:r w:rsidRPr="0061470A">
        <w:t>самый</w:t>
      </w:r>
      <w:r>
        <w:t xml:space="preserve"> </w:t>
      </w:r>
      <w:r w:rsidRPr="0061470A">
        <w:t>простейший</w:t>
      </w:r>
      <w:r>
        <w:t xml:space="preserve"> </w:t>
      </w:r>
      <w:r w:rsidRPr="0061470A">
        <w:t>из</w:t>
      </w:r>
      <w:r>
        <w:t xml:space="preserve"> </w:t>
      </w:r>
      <w:r w:rsidRPr="0061470A">
        <w:t>всех</w:t>
      </w:r>
      <w:r>
        <w:t xml:space="preserve"> </w:t>
      </w:r>
      <w:r w:rsidRPr="0061470A">
        <w:t>узлов</w:t>
      </w:r>
      <w:r>
        <w:t xml:space="preserve"> </w:t>
      </w:r>
      <w:r w:rsidRPr="0061470A">
        <w:t>и</w:t>
      </w:r>
      <w:r>
        <w:t xml:space="preserve"> </w:t>
      </w:r>
      <w:r w:rsidRPr="0061470A">
        <w:t>самый</w:t>
      </w:r>
      <w:r>
        <w:t xml:space="preserve"> </w:t>
      </w:r>
      <w:r w:rsidRPr="0061470A">
        <w:t>маленький.</w:t>
      </w:r>
      <w:r>
        <w:t xml:space="preserve"> </w:t>
      </w:r>
      <w:r w:rsidRPr="0061470A">
        <w:t>Но</w:t>
      </w:r>
      <w:r>
        <w:t xml:space="preserve"> </w:t>
      </w:r>
      <w:r w:rsidRPr="0061470A">
        <w:t>при</w:t>
      </w:r>
      <w:r>
        <w:t xml:space="preserve"> </w:t>
      </w:r>
      <w:r w:rsidRPr="0061470A">
        <w:t>натяж</w:t>
      </w:r>
      <w:r w:rsidRPr="0061470A">
        <w:t>е</w:t>
      </w:r>
      <w:r w:rsidRPr="0061470A">
        <w:t>нии</w:t>
      </w:r>
      <w:r>
        <w:t xml:space="preserve"> </w:t>
      </w:r>
      <w:r w:rsidRPr="0061470A">
        <w:t>троса</w:t>
      </w:r>
      <w:r>
        <w:t xml:space="preserve"> </w:t>
      </w:r>
      <w:r w:rsidRPr="0061470A">
        <w:t>узел</w:t>
      </w:r>
      <w:r>
        <w:t xml:space="preserve"> </w:t>
      </w:r>
      <w:r w:rsidRPr="0061470A">
        <w:t>сильно</w:t>
      </w:r>
      <w:r>
        <w:t xml:space="preserve"> </w:t>
      </w:r>
      <w:r w:rsidRPr="0061470A">
        <w:t>затягивается</w:t>
      </w:r>
      <w:r>
        <w:t xml:space="preserve"> </w:t>
      </w:r>
      <w:r w:rsidRPr="0061470A">
        <w:t>и</w:t>
      </w:r>
      <w:r>
        <w:t xml:space="preserve"> </w:t>
      </w:r>
      <w:r w:rsidRPr="0061470A">
        <w:t>порой</w:t>
      </w:r>
      <w:r>
        <w:t xml:space="preserve"> </w:t>
      </w:r>
      <w:r w:rsidRPr="0061470A">
        <w:t>его</w:t>
      </w:r>
      <w:r>
        <w:t xml:space="preserve"> </w:t>
      </w:r>
      <w:r w:rsidRPr="0061470A">
        <w:t>трудно</w:t>
      </w:r>
      <w:r>
        <w:t xml:space="preserve"> </w:t>
      </w:r>
      <w:r w:rsidRPr="0061470A">
        <w:t>развязать.</w:t>
      </w:r>
      <w:r>
        <w:t xml:space="preserve"> </w:t>
      </w:r>
      <w:r w:rsidRPr="0061470A">
        <w:t>Простой</w:t>
      </w:r>
      <w:r>
        <w:t xml:space="preserve"> </w:t>
      </w:r>
      <w:r w:rsidRPr="0061470A">
        <w:t>узел</w:t>
      </w:r>
      <w:r>
        <w:t xml:space="preserve"> </w:t>
      </w:r>
      <w:r w:rsidRPr="0061470A">
        <w:t>сильно</w:t>
      </w:r>
      <w:r>
        <w:t xml:space="preserve"> </w:t>
      </w:r>
      <w:r w:rsidRPr="0061470A">
        <w:t>изгибает</w:t>
      </w:r>
      <w:r>
        <w:t xml:space="preserve"> </w:t>
      </w:r>
      <w:r w:rsidRPr="0061470A">
        <w:t>веревку,</w:t>
      </w:r>
      <w:r>
        <w:t xml:space="preserve"> </w:t>
      </w:r>
      <w:r w:rsidRPr="0061470A">
        <w:t>что</w:t>
      </w:r>
      <w:r>
        <w:t xml:space="preserve"> </w:t>
      </w:r>
      <w:r w:rsidRPr="0061470A">
        <w:t>уменьшает</w:t>
      </w:r>
      <w:r>
        <w:t xml:space="preserve"> </w:t>
      </w:r>
      <w:r w:rsidRPr="0061470A">
        <w:t>прочность</w:t>
      </w:r>
      <w:r>
        <w:t xml:space="preserve"> </w:t>
      </w:r>
      <w:r w:rsidRPr="0061470A">
        <w:t>троса</w:t>
      </w:r>
      <w:r>
        <w:t xml:space="preserve"> </w:t>
      </w:r>
      <w:r w:rsidRPr="0061470A">
        <w:t>более</w:t>
      </w:r>
      <w:r>
        <w:t xml:space="preserve"> </w:t>
      </w:r>
      <w:r w:rsidRPr="0061470A">
        <w:t>чем</w:t>
      </w:r>
      <w:r>
        <w:t xml:space="preserve"> </w:t>
      </w:r>
      <w:r w:rsidRPr="0061470A">
        <w:t>в</w:t>
      </w:r>
      <w:r>
        <w:t xml:space="preserve"> </w:t>
      </w:r>
      <w:r w:rsidRPr="0061470A">
        <w:t>2</w:t>
      </w:r>
      <w:r>
        <w:t xml:space="preserve"> </w:t>
      </w:r>
      <w:r w:rsidRPr="0061470A">
        <w:t>раза.</w:t>
      </w:r>
      <w:r>
        <w:t xml:space="preserve"> </w:t>
      </w:r>
      <w:r w:rsidRPr="0061470A">
        <w:t>Но,</w:t>
      </w:r>
      <w:r>
        <w:t xml:space="preserve"> </w:t>
      </w:r>
      <w:r w:rsidRPr="0061470A">
        <w:t>тем</w:t>
      </w:r>
      <w:r>
        <w:t xml:space="preserve"> </w:t>
      </w:r>
      <w:r w:rsidRPr="0061470A">
        <w:t>не</w:t>
      </w:r>
      <w:r>
        <w:t xml:space="preserve"> </w:t>
      </w:r>
      <w:r w:rsidRPr="0061470A">
        <w:t>менее,</w:t>
      </w:r>
      <w:r>
        <w:t xml:space="preserve"> </w:t>
      </w:r>
      <w:r w:rsidRPr="0061470A">
        <w:t>это</w:t>
      </w:r>
      <w:r>
        <w:t xml:space="preserve"> </w:t>
      </w:r>
      <w:r w:rsidRPr="0061470A">
        <w:t>самый</w:t>
      </w:r>
      <w:r>
        <w:t xml:space="preserve"> </w:t>
      </w:r>
      <w:r w:rsidRPr="0061470A">
        <w:t>популярный</w:t>
      </w:r>
      <w:r>
        <w:t xml:space="preserve"> </w:t>
      </w:r>
      <w:r w:rsidRPr="0061470A">
        <w:t>узел.</w:t>
      </w:r>
    </w:p>
    <w:p w:rsidR="00B46B95" w:rsidRPr="0061470A" w:rsidRDefault="00B46B95" w:rsidP="00B46B95">
      <w:pPr>
        <w:pStyle w:val="a3"/>
        <w:spacing w:before="0" w:beforeAutospacing="0" w:after="0" w:afterAutospacing="0"/>
        <w:jc w:val="center"/>
      </w:pPr>
      <w:r w:rsidRPr="0061470A">
        <w:rPr>
          <w:noProof/>
        </w:rPr>
        <w:lastRenderedPageBreak/>
        <w:drawing>
          <wp:inline distT="0" distB="0" distL="0" distR="0" wp14:anchorId="19F9A23B" wp14:editId="18D16729">
            <wp:extent cx="4049083" cy="2276475"/>
            <wp:effectExtent l="0" t="0" r="8890" b="0"/>
            <wp:docPr id="50" name="Рисунок 50" descr="Веревочные узлы, их виды и способы вяз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Веревочные узлы, их виды и способы вязк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4579" cy="2279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6B95" w:rsidRDefault="00B46B95" w:rsidP="00B46B95">
      <w:pPr>
        <w:pStyle w:val="a3"/>
        <w:spacing w:before="0" w:beforeAutospacing="0" w:after="0" w:afterAutospacing="0"/>
        <w:ind w:firstLine="567"/>
        <w:jc w:val="both"/>
        <w:rPr>
          <w:rStyle w:val="a4"/>
        </w:rPr>
      </w:pPr>
    </w:p>
    <w:p w:rsidR="00B46B95" w:rsidRPr="0061470A" w:rsidRDefault="00B46B95" w:rsidP="00B46B95">
      <w:pPr>
        <w:pStyle w:val="a3"/>
        <w:spacing w:before="0" w:beforeAutospacing="0" w:after="0" w:afterAutospacing="0"/>
        <w:ind w:firstLine="567"/>
        <w:jc w:val="both"/>
      </w:pPr>
      <w:r w:rsidRPr="0061470A">
        <w:rPr>
          <w:rStyle w:val="a4"/>
        </w:rPr>
        <w:t>Прямой</w:t>
      </w:r>
      <w:r>
        <w:rPr>
          <w:rStyle w:val="a4"/>
        </w:rPr>
        <w:t xml:space="preserve"> </w:t>
      </w:r>
      <w:r w:rsidRPr="0061470A">
        <w:rPr>
          <w:rStyle w:val="a4"/>
        </w:rPr>
        <w:t>узел</w:t>
      </w:r>
      <w:r>
        <w:rPr>
          <w:rStyle w:val="a4"/>
        </w:rPr>
        <w:t xml:space="preserve"> </w:t>
      </w:r>
      <w:r w:rsidRPr="0061470A">
        <w:rPr>
          <w:rStyle w:val="a4"/>
        </w:rPr>
        <w:t>(Рифовый)</w:t>
      </w:r>
    </w:p>
    <w:p w:rsidR="00B46B95" w:rsidRPr="0061470A" w:rsidRDefault="00B46B95" w:rsidP="00B46B95">
      <w:pPr>
        <w:pStyle w:val="a3"/>
        <w:spacing w:before="0" w:beforeAutospacing="0" w:after="0" w:afterAutospacing="0"/>
        <w:ind w:firstLine="567"/>
        <w:jc w:val="both"/>
      </w:pPr>
      <w:r w:rsidRPr="0061470A">
        <w:t>Прямой</w:t>
      </w:r>
      <w:r>
        <w:t xml:space="preserve"> </w:t>
      </w:r>
      <w:r w:rsidRPr="0061470A">
        <w:t>узел,</w:t>
      </w:r>
      <w:r>
        <w:t xml:space="preserve"> </w:t>
      </w:r>
      <w:r w:rsidRPr="0061470A">
        <w:t>служит</w:t>
      </w:r>
      <w:r>
        <w:t xml:space="preserve"> </w:t>
      </w:r>
      <w:r w:rsidRPr="0061470A">
        <w:t>для</w:t>
      </w:r>
      <w:r>
        <w:t xml:space="preserve"> </w:t>
      </w:r>
      <w:r w:rsidRPr="0061470A">
        <w:t>соединения</w:t>
      </w:r>
      <w:r>
        <w:t xml:space="preserve"> </w:t>
      </w:r>
      <w:r w:rsidRPr="0061470A">
        <w:t>веревок</w:t>
      </w:r>
      <w:r>
        <w:t xml:space="preserve"> </w:t>
      </w:r>
      <w:r w:rsidRPr="0061470A">
        <w:t>примерно</w:t>
      </w:r>
      <w:r>
        <w:t xml:space="preserve"> </w:t>
      </w:r>
      <w:r w:rsidRPr="0061470A">
        <w:t>одинакового</w:t>
      </w:r>
      <w:r>
        <w:t xml:space="preserve"> </w:t>
      </w:r>
      <w:r w:rsidRPr="0061470A">
        <w:t>диаметра.</w:t>
      </w:r>
      <w:r>
        <w:t xml:space="preserve"> </w:t>
      </w:r>
      <w:r w:rsidRPr="0061470A">
        <w:t>Св</w:t>
      </w:r>
      <w:r w:rsidRPr="0061470A">
        <w:t>я</w:t>
      </w:r>
      <w:r w:rsidRPr="0061470A">
        <w:t>зывать</w:t>
      </w:r>
      <w:r>
        <w:t xml:space="preserve"> </w:t>
      </w:r>
      <w:r w:rsidRPr="0061470A">
        <w:t>веревки</w:t>
      </w:r>
      <w:r>
        <w:t xml:space="preserve"> </w:t>
      </w:r>
      <w:r w:rsidRPr="0061470A">
        <w:t>разного</w:t>
      </w:r>
      <w:r>
        <w:t xml:space="preserve"> </w:t>
      </w:r>
      <w:r w:rsidRPr="0061470A">
        <w:t>диаметра</w:t>
      </w:r>
      <w:r>
        <w:t xml:space="preserve"> </w:t>
      </w:r>
      <w:r w:rsidRPr="0061470A">
        <w:t>этим</w:t>
      </w:r>
      <w:r>
        <w:t xml:space="preserve"> </w:t>
      </w:r>
      <w:r w:rsidRPr="0061470A">
        <w:t>узлом</w:t>
      </w:r>
      <w:r>
        <w:t xml:space="preserve"> </w:t>
      </w:r>
      <w:r w:rsidRPr="0061470A">
        <w:t>не</w:t>
      </w:r>
      <w:r>
        <w:t xml:space="preserve"> </w:t>
      </w:r>
      <w:r w:rsidRPr="0061470A">
        <w:t>безопасно,</w:t>
      </w:r>
      <w:r>
        <w:t xml:space="preserve"> </w:t>
      </w:r>
      <w:r w:rsidRPr="0061470A">
        <w:t>так</w:t>
      </w:r>
      <w:r>
        <w:t xml:space="preserve"> </w:t>
      </w:r>
      <w:r w:rsidRPr="0061470A">
        <w:t>как</w:t>
      </w:r>
      <w:r>
        <w:t xml:space="preserve"> </w:t>
      </w:r>
      <w:r w:rsidRPr="0061470A">
        <w:t>тонкий</w:t>
      </w:r>
      <w:r>
        <w:t xml:space="preserve"> </w:t>
      </w:r>
      <w:r w:rsidRPr="0061470A">
        <w:t>трос</w:t>
      </w:r>
      <w:r>
        <w:t xml:space="preserve"> </w:t>
      </w:r>
      <w:r w:rsidRPr="0061470A">
        <w:t>будет</w:t>
      </w:r>
      <w:r>
        <w:t xml:space="preserve"> </w:t>
      </w:r>
      <w:r w:rsidRPr="0061470A">
        <w:t>рвать</w:t>
      </w:r>
      <w:r>
        <w:t xml:space="preserve"> </w:t>
      </w:r>
      <w:r w:rsidRPr="0061470A">
        <w:t>более</w:t>
      </w:r>
      <w:r>
        <w:t xml:space="preserve"> </w:t>
      </w:r>
      <w:r w:rsidRPr="0061470A">
        <w:t>толстую</w:t>
      </w:r>
      <w:r>
        <w:t xml:space="preserve"> </w:t>
      </w:r>
      <w:r w:rsidRPr="0061470A">
        <w:t>веревку.</w:t>
      </w:r>
      <w:r>
        <w:t xml:space="preserve"> </w:t>
      </w:r>
      <w:r w:rsidRPr="0061470A">
        <w:t>Прямой</w:t>
      </w:r>
      <w:r>
        <w:t xml:space="preserve"> </w:t>
      </w:r>
      <w:r w:rsidRPr="0061470A">
        <w:t>узел</w:t>
      </w:r>
      <w:r>
        <w:t xml:space="preserve"> </w:t>
      </w:r>
      <w:r w:rsidRPr="0061470A">
        <w:t>был</w:t>
      </w:r>
      <w:r>
        <w:t xml:space="preserve"> </w:t>
      </w:r>
      <w:r w:rsidRPr="0061470A">
        <w:t>известен</w:t>
      </w:r>
      <w:r>
        <w:t xml:space="preserve"> </w:t>
      </w:r>
      <w:r w:rsidRPr="0061470A">
        <w:t>еще</w:t>
      </w:r>
      <w:r>
        <w:t xml:space="preserve"> </w:t>
      </w:r>
      <w:r w:rsidRPr="0061470A">
        <w:t>в</w:t>
      </w:r>
      <w:r>
        <w:t xml:space="preserve"> </w:t>
      </w:r>
      <w:r w:rsidRPr="0061470A">
        <w:t>пять</w:t>
      </w:r>
      <w:r>
        <w:t xml:space="preserve"> </w:t>
      </w:r>
      <w:r w:rsidRPr="0061470A">
        <w:t>тысяч</w:t>
      </w:r>
      <w:r>
        <w:t xml:space="preserve"> </w:t>
      </w:r>
      <w:r w:rsidRPr="0061470A">
        <w:t>лет</w:t>
      </w:r>
      <w:r>
        <w:t xml:space="preserve"> </w:t>
      </w:r>
      <w:r w:rsidRPr="0061470A">
        <w:t>до</w:t>
      </w:r>
      <w:r>
        <w:t xml:space="preserve"> </w:t>
      </w:r>
      <w:r w:rsidRPr="0061470A">
        <w:t>нашей</w:t>
      </w:r>
      <w:r>
        <w:t xml:space="preserve"> </w:t>
      </w:r>
      <w:r w:rsidRPr="0061470A">
        <w:t>эры</w:t>
      </w:r>
      <w:r>
        <w:t xml:space="preserve"> </w:t>
      </w:r>
      <w:r w:rsidRPr="0061470A">
        <w:t>в</w:t>
      </w:r>
      <w:r>
        <w:t xml:space="preserve"> </w:t>
      </w:r>
      <w:r w:rsidRPr="0061470A">
        <w:t>Египте.</w:t>
      </w:r>
      <w:r>
        <w:t xml:space="preserve"> </w:t>
      </w:r>
      <w:r w:rsidRPr="0061470A">
        <w:t>А</w:t>
      </w:r>
      <w:r>
        <w:t xml:space="preserve"> </w:t>
      </w:r>
      <w:r w:rsidRPr="0061470A">
        <w:t>древни</w:t>
      </w:r>
      <w:r>
        <w:t xml:space="preserve"> </w:t>
      </w:r>
      <w:r w:rsidRPr="0061470A">
        <w:t>греки</w:t>
      </w:r>
      <w:r>
        <w:t xml:space="preserve"> </w:t>
      </w:r>
      <w:r w:rsidRPr="0061470A">
        <w:t>и</w:t>
      </w:r>
      <w:r>
        <w:t xml:space="preserve"> </w:t>
      </w:r>
      <w:r w:rsidRPr="0061470A">
        <w:t>римляне,</w:t>
      </w:r>
      <w:r>
        <w:t xml:space="preserve"> </w:t>
      </w:r>
      <w:r w:rsidRPr="0061470A">
        <w:t>называли</w:t>
      </w:r>
      <w:r>
        <w:t xml:space="preserve"> </w:t>
      </w:r>
      <w:r w:rsidRPr="0061470A">
        <w:t>его</w:t>
      </w:r>
      <w:r>
        <w:t xml:space="preserve"> </w:t>
      </w:r>
      <w:proofErr w:type="spellStart"/>
      <w:r w:rsidRPr="0061470A">
        <w:t>Геракловым</w:t>
      </w:r>
      <w:proofErr w:type="spellEnd"/>
      <w:r w:rsidRPr="0061470A">
        <w:t>,</w:t>
      </w:r>
      <w:r>
        <w:t xml:space="preserve"> </w:t>
      </w:r>
      <w:r w:rsidRPr="0061470A">
        <w:t>потому</w:t>
      </w:r>
      <w:r>
        <w:t xml:space="preserve"> </w:t>
      </w:r>
      <w:r w:rsidRPr="0061470A">
        <w:t>что</w:t>
      </w:r>
      <w:r>
        <w:t xml:space="preserve"> </w:t>
      </w:r>
      <w:r w:rsidRPr="0061470A">
        <w:t>так</w:t>
      </w:r>
      <w:r>
        <w:t xml:space="preserve"> </w:t>
      </w:r>
      <w:r w:rsidRPr="0061470A">
        <w:t>миф</w:t>
      </w:r>
      <w:r w:rsidRPr="0061470A">
        <w:t>и</w:t>
      </w:r>
      <w:r w:rsidRPr="0061470A">
        <w:t>ческий</w:t>
      </w:r>
      <w:r>
        <w:t xml:space="preserve"> </w:t>
      </w:r>
      <w:r w:rsidRPr="0061470A">
        <w:t>герой</w:t>
      </w:r>
      <w:r>
        <w:t xml:space="preserve"> </w:t>
      </w:r>
      <w:r w:rsidRPr="0061470A">
        <w:t>Геракл</w:t>
      </w:r>
      <w:r>
        <w:t xml:space="preserve"> </w:t>
      </w:r>
      <w:r w:rsidRPr="0061470A">
        <w:t>завязывал</w:t>
      </w:r>
      <w:r>
        <w:t xml:space="preserve"> </w:t>
      </w:r>
      <w:r w:rsidRPr="0061470A">
        <w:t>шкуру</w:t>
      </w:r>
      <w:r>
        <w:t xml:space="preserve"> </w:t>
      </w:r>
      <w:r w:rsidRPr="0061470A">
        <w:t>льва</w:t>
      </w:r>
      <w:r>
        <w:t xml:space="preserve"> </w:t>
      </w:r>
      <w:r w:rsidRPr="0061470A">
        <w:t>на</w:t>
      </w:r>
      <w:r>
        <w:t xml:space="preserve"> </w:t>
      </w:r>
      <w:r w:rsidRPr="0061470A">
        <w:t>своей</w:t>
      </w:r>
      <w:r>
        <w:t xml:space="preserve"> </w:t>
      </w:r>
      <w:r w:rsidRPr="0061470A">
        <w:t>груди.</w:t>
      </w:r>
      <w:r>
        <w:t xml:space="preserve"> </w:t>
      </w:r>
      <w:r w:rsidRPr="0061470A">
        <w:t>У</w:t>
      </w:r>
      <w:r>
        <w:t xml:space="preserve"> </w:t>
      </w:r>
      <w:r w:rsidRPr="0061470A">
        <w:t>прямого</w:t>
      </w:r>
      <w:r>
        <w:t xml:space="preserve"> </w:t>
      </w:r>
      <w:r w:rsidRPr="0061470A">
        <w:t>узла</w:t>
      </w:r>
      <w:r>
        <w:t xml:space="preserve"> </w:t>
      </w:r>
      <w:r w:rsidRPr="0061470A">
        <w:t>есть</w:t>
      </w:r>
      <w:r>
        <w:t xml:space="preserve"> </w:t>
      </w:r>
      <w:r w:rsidRPr="0061470A">
        <w:t>четыре</w:t>
      </w:r>
      <w:r>
        <w:t xml:space="preserve"> </w:t>
      </w:r>
      <w:r w:rsidRPr="0061470A">
        <w:t>варианта</w:t>
      </w:r>
      <w:r>
        <w:t xml:space="preserve"> </w:t>
      </w:r>
      <w:r w:rsidRPr="0061470A">
        <w:t>вязки,</w:t>
      </w:r>
      <w:r>
        <w:t xml:space="preserve"> </w:t>
      </w:r>
      <w:r w:rsidRPr="0061470A">
        <w:t>но</w:t>
      </w:r>
      <w:r>
        <w:t xml:space="preserve"> </w:t>
      </w:r>
      <w:r w:rsidRPr="0061470A">
        <w:t>достаточно</w:t>
      </w:r>
      <w:r>
        <w:t xml:space="preserve"> </w:t>
      </w:r>
      <w:r w:rsidRPr="0061470A">
        <w:t>знать</w:t>
      </w:r>
      <w:r>
        <w:t xml:space="preserve"> </w:t>
      </w:r>
      <w:r w:rsidRPr="0061470A">
        <w:t>и</w:t>
      </w:r>
      <w:r>
        <w:t xml:space="preserve"> </w:t>
      </w:r>
      <w:r w:rsidRPr="0061470A">
        <w:t>уметь</w:t>
      </w:r>
      <w:r>
        <w:t xml:space="preserve"> </w:t>
      </w:r>
      <w:r w:rsidRPr="0061470A">
        <w:t>вязать</w:t>
      </w:r>
      <w:r>
        <w:t xml:space="preserve"> </w:t>
      </w:r>
      <w:r w:rsidRPr="0061470A">
        <w:t>один</w:t>
      </w:r>
      <w:r>
        <w:t xml:space="preserve"> </w:t>
      </w:r>
      <w:r w:rsidRPr="0061470A">
        <w:t>из</w:t>
      </w:r>
      <w:r>
        <w:t xml:space="preserve"> </w:t>
      </w:r>
      <w:r w:rsidRPr="0061470A">
        <w:t>них.</w:t>
      </w:r>
      <w:r>
        <w:t xml:space="preserve"> </w:t>
      </w:r>
      <w:r w:rsidRPr="0061470A">
        <w:t>На</w:t>
      </w:r>
      <w:r>
        <w:t xml:space="preserve"> </w:t>
      </w:r>
      <w:r w:rsidRPr="0061470A">
        <w:t>коренных</w:t>
      </w:r>
      <w:r>
        <w:t xml:space="preserve"> </w:t>
      </w:r>
      <w:r w:rsidRPr="0061470A">
        <w:t>конца</w:t>
      </w:r>
      <w:r>
        <w:t xml:space="preserve"> </w:t>
      </w:r>
      <w:r w:rsidRPr="0061470A">
        <w:t>об</w:t>
      </w:r>
      <w:r w:rsidRPr="0061470A">
        <w:t>я</w:t>
      </w:r>
      <w:r w:rsidRPr="0061470A">
        <w:t>зательны</w:t>
      </w:r>
      <w:r>
        <w:t xml:space="preserve"> </w:t>
      </w:r>
      <w:r w:rsidRPr="0061470A">
        <w:t>контрольные</w:t>
      </w:r>
      <w:r>
        <w:t xml:space="preserve"> </w:t>
      </w:r>
      <w:r w:rsidRPr="0061470A">
        <w:t>узлы.</w:t>
      </w:r>
    </w:p>
    <w:p w:rsidR="00B46B95" w:rsidRPr="0061470A" w:rsidRDefault="00B46B95" w:rsidP="00B46B95">
      <w:pPr>
        <w:pStyle w:val="2"/>
        <w:numPr>
          <w:ilvl w:val="0"/>
          <w:numId w:val="0"/>
        </w:numPr>
        <w:spacing w:before="0" w:after="0"/>
        <w:ind w:firstLine="567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61470A">
        <w:rPr>
          <w:rStyle w:val="a5"/>
          <w:rFonts w:ascii="Times New Roman" w:hAnsi="Times New Roman" w:cs="Times New Roman"/>
          <w:b w:val="0"/>
          <w:sz w:val="24"/>
          <w:szCs w:val="24"/>
        </w:rPr>
        <w:t>Ткацкий</w:t>
      </w:r>
      <w:r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61470A">
        <w:rPr>
          <w:rStyle w:val="a5"/>
          <w:rFonts w:ascii="Times New Roman" w:hAnsi="Times New Roman" w:cs="Times New Roman"/>
          <w:b w:val="0"/>
          <w:sz w:val="24"/>
          <w:szCs w:val="24"/>
        </w:rPr>
        <w:t>узел</w:t>
      </w:r>
    </w:p>
    <w:p w:rsidR="00B46B95" w:rsidRPr="0061470A" w:rsidRDefault="00B46B95" w:rsidP="00B46B95">
      <w:pPr>
        <w:pStyle w:val="a3"/>
        <w:spacing w:before="0" w:beforeAutospacing="0" w:after="0" w:afterAutospacing="0"/>
        <w:ind w:firstLine="567"/>
        <w:jc w:val="both"/>
      </w:pPr>
      <w:r w:rsidRPr="0061470A">
        <w:t>Чтобы</w:t>
      </w:r>
      <w:r>
        <w:t xml:space="preserve"> </w:t>
      </w:r>
      <w:r w:rsidRPr="0061470A">
        <w:t>завязать</w:t>
      </w:r>
      <w:r>
        <w:t xml:space="preserve"> </w:t>
      </w:r>
      <w:r w:rsidRPr="0061470A">
        <w:t>ткацкий</w:t>
      </w:r>
      <w:r>
        <w:t xml:space="preserve"> </w:t>
      </w:r>
      <w:r w:rsidRPr="0061470A">
        <w:t>узел</w:t>
      </w:r>
      <w:r>
        <w:t xml:space="preserve"> </w:t>
      </w:r>
      <w:r w:rsidRPr="0061470A">
        <w:t>необходимо</w:t>
      </w:r>
      <w:r>
        <w:t xml:space="preserve"> </w:t>
      </w:r>
      <w:r w:rsidRPr="0061470A">
        <w:t>уметь</w:t>
      </w:r>
      <w:r>
        <w:t xml:space="preserve"> </w:t>
      </w:r>
      <w:r w:rsidRPr="0061470A">
        <w:t>вязать</w:t>
      </w:r>
      <w:r>
        <w:t xml:space="preserve"> </w:t>
      </w:r>
      <w:r w:rsidRPr="0061470A">
        <w:t>обычные</w:t>
      </w:r>
      <w:r>
        <w:t xml:space="preserve"> </w:t>
      </w:r>
      <w:r w:rsidRPr="0061470A">
        <w:t>страховочные</w:t>
      </w:r>
      <w:r>
        <w:t xml:space="preserve"> </w:t>
      </w:r>
      <w:r w:rsidRPr="0061470A">
        <w:t>узлы</w:t>
      </w:r>
      <w:r>
        <w:t xml:space="preserve"> </w:t>
      </w:r>
      <w:r w:rsidRPr="0061470A">
        <w:t>на</w:t>
      </w:r>
      <w:r>
        <w:t xml:space="preserve"> </w:t>
      </w:r>
      <w:r w:rsidRPr="0061470A">
        <w:t>основе</w:t>
      </w:r>
      <w:r>
        <w:t xml:space="preserve"> </w:t>
      </w:r>
      <w:r w:rsidRPr="0061470A">
        <w:t>(веревке).</w:t>
      </w:r>
      <w:r>
        <w:t xml:space="preserve"> </w:t>
      </w:r>
      <w:r w:rsidRPr="0061470A">
        <w:t>Узел</w:t>
      </w:r>
      <w:r>
        <w:t xml:space="preserve"> </w:t>
      </w:r>
      <w:r w:rsidRPr="0061470A">
        <w:t>хорошо</w:t>
      </w:r>
      <w:r>
        <w:t xml:space="preserve"> </w:t>
      </w:r>
      <w:r w:rsidRPr="0061470A">
        <w:t>подходит</w:t>
      </w:r>
      <w:r>
        <w:t xml:space="preserve"> </w:t>
      </w:r>
      <w:r w:rsidRPr="0061470A">
        <w:t>для</w:t>
      </w:r>
      <w:r>
        <w:t xml:space="preserve"> </w:t>
      </w:r>
      <w:r w:rsidRPr="0061470A">
        <w:t>связывания</w:t>
      </w:r>
      <w:r>
        <w:t xml:space="preserve"> </w:t>
      </w:r>
      <w:r w:rsidRPr="0061470A">
        <w:t>двух</w:t>
      </w:r>
      <w:r>
        <w:t xml:space="preserve"> </w:t>
      </w:r>
      <w:r w:rsidRPr="0061470A">
        <w:t>веревок</w:t>
      </w:r>
      <w:r>
        <w:t xml:space="preserve"> </w:t>
      </w:r>
      <w:r w:rsidRPr="0061470A">
        <w:t>одинаковой</w:t>
      </w:r>
      <w:r>
        <w:t xml:space="preserve"> </w:t>
      </w:r>
      <w:r w:rsidRPr="0061470A">
        <w:t>толщины,</w:t>
      </w:r>
      <w:r>
        <w:t xml:space="preserve"> </w:t>
      </w:r>
      <w:r w:rsidRPr="0061470A">
        <w:t>он</w:t>
      </w:r>
      <w:r>
        <w:t xml:space="preserve"> </w:t>
      </w:r>
      <w:r w:rsidRPr="0061470A">
        <w:t>имеет</w:t>
      </w:r>
      <w:r>
        <w:t xml:space="preserve"> </w:t>
      </w:r>
      <w:r w:rsidRPr="0061470A">
        <w:t>свойство</w:t>
      </w:r>
      <w:r>
        <w:t xml:space="preserve"> </w:t>
      </w:r>
      <w:r w:rsidRPr="0061470A">
        <w:t>затягиваться,</w:t>
      </w:r>
      <w:r>
        <w:t xml:space="preserve"> </w:t>
      </w:r>
      <w:r w:rsidRPr="0061470A">
        <w:t>удлиняя</w:t>
      </w:r>
      <w:r>
        <w:t xml:space="preserve"> </w:t>
      </w:r>
      <w:r w:rsidRPr="0061470A">
        <w:t>веревку,</w:t>
      </w:r>
      <w:r>
        <w:t xml:space="preserve"> </w:t>
      </w:r>
      <w:r w:rsidRPr="0061470A">
        <w:t>и</w:t>
      </w:r>
      <w:r>
        <w:t xml:space="preserve"> </w:t>
      </w:r>
      <w:r w:rsidRPr="0061470A">
        <w:t>растягиваться,</w:t>
      </w:r>
      <w:r>
        <w:t xml:space="preserve"> </w:t>
      </w:r>
      <w:r w:rsidRPr="0061470A">
        <w:t>укорачивая</w:t>
      </w:r>
      <w:r>
        <w:t xml:space="preserve"> </w:t>
      </w:r>
      <w:r w:rsidRPr="0061470A">
        <w:t>ее.</w:t>
      </w:r>
      <w:r>
        <w:t xml:space="preserve"> </w:t>
      </w:r>
      <w:r w:rsidRPr="0061470A">
        <w:t>Часто</w:t>
      </w:r>
      <w:r>
        <w:t xml:space="preserve"> </w:t>
      </w:r>
      <w:r w:rsidRPr="0061470A">
        <w:t>этот</w:t>
      </w:r>
      <w:r>
        <w:t xml:space="preserve"> </w:t>
      </w:r>
      <w:r w:rsidRPr="0061470A">
        <w:t>туристический</w:t>
      </w:r>
      <w:r>
        <w:t xml:space="preserve"> </w:t>
      </w:r>
      <w:r w:rsidRPr="0061470A">
        <w:t>узел</w:t>
      </w:r>
      <w:r>
        <w:t xml:space="preserve"> </w:t>
      </w:r>
      <w:r w:rsidRPr="0061470A">
        <w:t>применяют</w:t>
      </w:r>
      <w:r>
        <w:t xml:space="preserve"> </w:t>
      </w:r>
      <w:r w:rsidRPr="0061470A">
        <w:t>рыбаки</w:t>
      </w:r>
      <w:r>
        <w:t xml:space="preserve"> </w:t>
      </w:r>
      <w:r w:rsidRPr="0061470A">
        <w:t>для</w:t>
      </w:r>
      <w:r>
        <w:t xml:space="preserve"> </w:t>
      </w:r>
      <w:r w:rsidRPr="0061470A">
        <w:t>связывания</w:t>
      </w:r>
      <w:r>
        <w:t xml:space="preserve"> </w:t>
      </w:r>
      <w:r w:rsidRPr="0061470A">
        <w:t>лески.</w:t>
      </w:r>
      <w:r>
        <w:t xml:space="preserve"> </w:t>
      </w:r>
      <w:r w:rsidRPr="0061470A">
        <w:t>Если</w:t>
      </w:r>
      <w:r>
        <w:t xml:space="preserve"> </w:t>
      </w:r>
      <w:r w:rsidRPr="0061470A">
        <w:t>для</w:t>
      </w:r>
      <w:r>
        <w:t xml:space="preserve"> </w:t>
      </w:r>
      <w:r w:rsidRPr="0061470A">
        <w:t>з</w:t>
      </w:r>
      <w:r w:rsidRPr="0061470A">
        <w:t>а</w:t>
      </w:r>
      <w:r w:rsidRPr="0061470A">
        <w:t>вязывания</w:t>
      </w:r>
      <w:r>
        <w:t xml:space="preserve"> </w:t>
      </w:r>
      <w:r w:rsidRPr="0061470A">
        <w:t>ткацкого</w:t>
      </w:r>
      <w:r>
        <w:t xml:space="preserve"> </w:t>
      </w:r>
      <w:r w:rsidRPr="0061470A">
        <w:t>узла</w:t>
      </w:r>
      <w:r>
        <w:t xml:space="preserve"> </w:t>
      </w:r>
      <w:r w:rsidRPr="0061470A">
        <w:t>выбран</w:t>
      </w:r>
      <w:r>
        <w:t xml:space="preserve"> </w:t>
      </w:r>
      <w:r w:rsidRPr="0061470A">
        <w:t>правильный</w:t>
      </w:r>
      <w:r>
        <w:t xml:space="preserve"> </w:t>
      </w:r>
      <w:r w:rsidRPr="0061470A">
        <w:t>способ,</w:t>
      </w:r>
      <w:r>
        <w:t xml:space="preserve"> </w:t>
      </w:r>
      <w:r w:rsidRPr="0061470A">
        <w:t>то</w:t>
      </w:r>
      <w:r>
        <w:t xml:space="preserve"> </w:t>
      </w:r>
      <w:r w:rsidRPr="0061470A">
        <w:t>оба</w:t>
      </w:r>
      <w:r>
        <w:t xml:space="preserve"> </w:t>
      </w:r>
      <w:r w:rsidRPr="0061470A">
        <w:t>узелка</w:t>
      </w:r>
      <w:r>
        <w:t xml:space="preserve"> </w:t>
      </w:r>
      <w:r w:rsidRPr="0061470A">
        <w:t>будут</w:t>
      </w:r>
      <w:r>
        <w:t xml:space="preserve"> </w:t>
      </w:r>
      <w:r w:rsidRPr="0061470A">
        <w:t>размещены</w:t>
      </w:r>
      <w:r>
        <w:t xml:space="preserve"> </w:t>
      </w:r>
      <w:r w:rsidRPr="0061470A">
        <w:t>п</w:t>
      </w:r>
      <w:r w:rsidRPr="0061470A">
        <w:t>а</w:t>
      </w:r>
      <w:r w:rsidRPr="0061470A">
        <w:t>раллельно,</w:t>
      </w:r>
      <w:r>
        <w:t xml:space="preserve"> </w:t>
      </w:r>
      <w:r w:rsidRPr="0061470A">
        <w:t>если</w:t>
      </w:r>
      <w:r>
        <w:t xml:space="preserve"> </w:t>
      </w:r>
      <w:r w:rsidRPr="0061470A">
        <w:t>нет</w:t>
      </w:r>
      <w:r>
        <w:t xml:space="preserve"> </w:t>
      </w:r>
      <w:r w:rsidRPr="0061470A">
        <w:t>—</w:t>
      </w:r>
      <w:r>
        <w:t xml:space="preserve"> </w:t>
      </w:r>
      <w:r w:rsidRPr="0061470A">
        <w:t>один</w:t>
      </w:r>
      <w:r>
        <w:t xml:space="preserve"> </w:t>
      </w:r>
      <w:r w:rsidRPr="0061470A">
        <w:t>из</w:t>
      </w:r>
      <w:r>
        <w:t xml:space="preserve"> </w:t>
      </w:r>
      <w:r w:rsidRPr="0061470A">
        <w:t>них</w:t>
      </w:r>
      <w:r>
        <w:t xml:space="preserve"> </w:t>
      </w:r>
      <w:r w:rsidRPr="0061470A">
        <w:t>будет</w:t>
      </w:r>
      <w:r>
        <w:t xml:space="preserve"> </w:t>
      </w:r>
      <w:r w:rsidRPr="0061470A">
        <w:t>перпендикулярен</w:t>
      </w:r>
      <w:r>
        <w:t xml:space="preserve"> </w:t>
      </w:r>
      <w:r w:rsidRPr="0061470A">
        <w:t>к</w:t>
      </w:r>
      <w:r>
        <w:t xml:space="preserve"> </w:t>
      </w:r>
      <w:r w:rsidRPr="0061470A">
        <w:t>другому.</w:t>
      </w:r>
    </w:p>
    <w:p w:rsidR="00B46B95" w:rsidRDefault="00B46B95" w:rsidP="00B46B95">
      <w:pPr>
        <w:pStyle w:val="a3"/>
        <w:spacing w:before="0" w:beforeAutospacing="0" w:after="0" w:afterAutospacing="0"/>
        <w:ind w:firstLine="567"/>
        <w:jc w:val="both"/>
      </w:pPr>
      <w:r w:rsidRPr="0061470A">
        <w:t>Ткацкий</w:t>
      </w:r>
      <w:r>
        <w:t xml:space="preserve"> </w:t>
      </w:r>
      <w:r w:rsidRPr="0061470A">
        <w:t>узел</w:t>
      </w:r>
      <w:r>
        <w:t xml:space="preserve"> </w:t>
      </w:r>
      <w:r w:rsidRPr="0061470A">
        <w:t>не</w:t>
      </w:r>
      <w:r>
        <w:t xml:space="preserve"> </w:t>
      </w:r>
      <w:r w:rsidRPr="0061470A">
        <w:t>очень</w:t>
      </w:r>
      <w:r>
        <w:t xml:space="preserve"> </w:t>
      </w:r>
      <w:r w:rsidRPr="0061470A">
        <w:t>надежен:</w:t>
      </w:r>
      <w:r>
        <w:t xml:space="preserve"> </w:t>
      </w:r>
      <w:r w:rsidRPr="0061470A">
        <w:t>он</w:t>
      </w:r>
      <w:r>
        <w:t xml:space="preserve"> </w:t>
      </w:r>
      <w:r w:rsidRPr="0061470A">
        <w:t>может</w:t>
      </w:r>
      <w:r>
        <w:t xml:space="preserve"> </w:t>
      </w:r>
      <w:r w:rsidRPr="0061470A">
        <w:t>сползать</w:t>
      </w:r>
      <w:r>
        <w:t xml:space="preserve"> </w:t>
      </w:r>
      <w:r w:rsidRPr="0061470A">
        <w:t>и</w:t>
      </w:r>
      <w:r>
        <w:t xml:space="preserve"> </w:t>
      </w:r>
      <w:r w:rsidRPr="0061470A">
        <w:t>развязываться,</w:t>
      </w:r>
      <w:r>
        <w:t xml:space="preserve"> </w:t>
      </w:r>
      <w:r w:rsidRPr="0061470A">
        <w:t>потому</w:t>
      </w:r>
      <w:r>
        <w:t xml:space="preserve"> </w:t>
      </w:r>
      <w:r w:rsidRPr="0061470A">
        <w:t>страх</w:t>
      </w:r>
      <w:r w:rsidRPr="0061470A">
        <w:t>о</w:t>
      </w:r>
      <w:r w:rsidRPr="0061470A">
        <w:t>вочные</w:t>
      </w:r>
      <w:r>
        <w:t xml:space="preserve"> </w:t>
      </w:r>
      <w:r w:rsidRPr="0061470A">
        <w:t>узлы</w:t>
      </w:r>
      <w:r>
        <w:t xml:space="preserve"> </w:t>
      </w:r>
      <w:r w:rsidRPr="0061470A">
        <w:t>на</w:t>
      </w:r>
      <w:r>
        <w:t xml:space="preserve"> </w:t>
      </w:r>
      <w:r w:rsidRPr="0061470A">
        <w:t>нем</w:t>
      </w:r>
      <w:r>
        <w:t xml:space="preserve"> </w:t>
      </w:r>
      <w:r w:rsidRPr="0061470A">
        <w:t>обязательны.</w:t>
      </w:r>
    </w:p>
    <w:p w:rsidR="00B46B95" w:rsidRPr="0061470A" w:rsidRDefault="00B46B95" w:rsidP="00B46B95">
      <w:pPr>
        <w:pStyle w:val="a3"/>
        <w:spacing w:before="0" w:beforeAutospacing="0" w:after="0" w:afterAutospacing="0"/>
        <w:jc w:val="center"/>
      </w:pPr>
      <w:r w:rsidRPr="0061470A">
        <w:rPr>
          <w:noProof/>
          <w:color w:val="0000FF"/>
        </w:rPr>
        <w:drawing>
          <wp:inline distT="0" distB="0" distL="0" distR="0" wp14:anchorId="346F4C70" wp14:editId="2CD43589">
            <wp:extent cx="3819524" cy="1609725"/>
            <wp:effectExtent l="0" t="0" r="0" b="0"/>
            <wp:docPr id="51" name="Рисунок 51" descr="ткацкий узел способ вяз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ткацкий узел способ вязания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3904" cy="1611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6B95" w:rsidRPr="0061470A" w:rsidRDefault="00B46B95" w:rsidP="00B46B95">
      <w:pPr>
        <w:pStyle w:val="2"/>
        <w:numPr>
          <w:ilvl w:val="0"/>
          <w:numId w:val="0"/>
        </w:numPr>
        <w:spacing w:before="0" w:after="0"/>
        <w:ind w:firstLine="567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</w:p>
    <w:p w:rsidR="00B46B95" w:rsidRPr="00B46B95" w:rsidRDefault="00B46B95" w:rsidP="00B46B9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6B95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Встречный узел</w:t>
      </w:r>
    </w:p>
    <w:p w:rsidR="00B46B95" w:rsidRPr="0061470A" w:rsidRDefault="00B46B95" w:rsidP="00B46B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470A">
        <w:rPr>
          <w:rFonts w:ascii="Times New Roman" w:hAnsi="Times New Roman" w:cs="Times New Roman"/>
          <w:sz w:val="24"/>
          <w:szCs w:val="24"/>
        </w:rPr>
        <w:t>Встречный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применяется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сращивания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веревок,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числе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одного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диаметра.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1470A">
        <w:rPr>
          <w:rFonts w:ascii="Times New Roman" w:hAnsi="Times New Roman" w:cs="Times New Roman"/>
          <w:sz w:val="24"/>
          <w:szCs w:val="24"/>
        </w:rPr>
        <w:t>Рационален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связывания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лент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ленты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веревкой.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Хорошо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держит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легко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развязыв</w:t>
      </w:r>
      <w:r w:rsidRPr="0061470A">
        <w:rPr>
          <w:rFonts w:ascii="Times New Roman" w:hAnsi="Times New Roman" w:cs="Times New Roman"/>
          <w:sz w:val="24"/>
          <w:szCs w:val="24"/>
        </w:rPr>
        <w:t>а</w:t>
      </w:r>
      <w:r w:rsidRPr="0061470A">
        <w:rPr>
          <w:rFonts w:ascii="Times New Roman" w:hAnsi="Times New Roman" w:cs="Times New Roman"/>
          <w:sz w:val="24"/>
          <w:szCs w:val="24"/>
        </w:rPr>
        <w:t>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после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снятия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нагрузки.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Применение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контрольных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узлов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обеих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сторон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обязательно.</w:t>
      </w:r>
    </w:p>
    <w:p w:rsidR="00B46B95" w:rsidRDefault="00B46B95" w:rsidP="00B46B9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46B95" w:rsidRPr="00B46B95" w:rsidRDefault="00B46B95" w:rsidP="00B46B9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6B95">
        <w:rPr>
          <w:rFonts w:ascii="Times New Roman" w:hAnsi="Times New Roman" w:cs="Times New Roman"/>
          <w:b/>
          <w:bCs/>
          <w:sz w:val="24"/>
          <w:szCs w:val="24"/>
        </w:rPr>
        <w:t>Техника вязания узла «Встречный»</w:t>
      </w:r>
    </w:p>
    <w:p w:rsidR="00B46B95" w:rsidRPr="0061470A" w:rsidRDefault="00B46B95" w:rsidP="00B46B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470A">
        <w:rPr>
          <w:rFonts w:ascii="Times New Roman" w:hAnsi="Times New Roman" w:cs="Times New Roman"/>
          <w:sz w:val="24"/>
          <w:szCs w:val="24"/>
        </w:rPr>
        <w:t>Берем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две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веревки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одинакового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диаметра,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конце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одной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вяжется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простой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узел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(рис.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4,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а),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затем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второй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веревкой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навстречу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ходовому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концу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первой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веревки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полностью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повт</w:t>
      </w:r>
      <w:r w:rsidRPr="0061470A">
        <w:rPr>
          <w:rFonts w:ascii="Times New Roman" w:hAnsi="Times New Roman" w:cs="Times New Roman"/>
          <w:sz w:val="24"/>
          <w:szCs w:val="24"/>
        </w:rPr>
        <w:t>о</w:t>
      </w:r>
      <w:r w:rsidRPr="0061470A">
        <w:rPr>
          <w:rFonts w:ascii="Times New Roman" w:hAnsi="Times New Roman" w:cs="Times New Roman"/>
          <w:sz w:val="24"/>
          <w:szCs w:val="24"/>
        </w:rPr>
        <w:t>ряем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узел,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чтобы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получился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двойным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ходовые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концы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выходили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разные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стороны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(рис.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4,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б,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в).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После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этого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узел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затягивается,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контрольные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узлы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обычно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вяжутся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(рис.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4,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г).</w:t>
      </w:r>
    </w:p>
    <w:p w:rsidR="00B46B95" w:rsidRPr="0061470A" w:rsidRDefault="00B46B95" w:rsidP="00B46B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46B95" w:rsidRPr="0061470A" w:rsidRDefault="00B46B95" w:rsidP="00B46B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470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416A23B" wp14:editId="535AACFD">
            <wp:extent cx="2857499" cy="2695575"/>
            <wp:effectExtent l="0" t="0" r="635" b="0"/>
            <wp:docPr id="52" name="Рисунок 52" descr="http://meridianclub.ucoz.ru/Uzel/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http://meridianclub.ucoz.ru/Uzel/04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325" cy="2692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6B95" w:rsidRDefault="00B46B95" w:rsidP="00B46B9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46B95" w:rsidRPr="0061470A" w:rsidRDefault="00B46B95" w:rsidP="00B46B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470A">
        <w:rPr>
          <w:rFonts w:ascii="Times New Roman" w:hAnsi="Times New Roman" w:cs="Times New Roman"/>
          <w:bCs/>
          <w:sz w:val="24"/>
          <w:szCs w:val="24"/>
        </w:rPr>
        <w:t>(+)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узел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легко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вяжется,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хорошо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держит;-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"не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ползёт"</w:t>
      </w:r>
      <w:proofErr w:type="gramStart"/>
      <w:r w:rsidRPr="0061470A">
        <w:rPr>
          <w:rFonts w:ascii="Times New Roman" w:hAnsi="Times New Roman" w:cs="Times New Roman"/>
          <w:sz w:val="24"/>
          <w:szCs w:val="24"/>
        </w:rPr>
        <w:t>;</w:t>
      </w:r>
      <w:r w:rsidRPr="0061470A">
        <w:rPr>
          <w:rFonts w:ascii="Times New Roman" w:hAnsi="Times New Roman" w:cs="Times New Roman"/>
          <w:bCs/>
          <w:sz w:val="24"/>
          <w:szCs w:val="24"/>
        </w:rPr>
        <w:t>(</w:t>
      </w:r>
      <w:proofErr w:type="gramEnd"/>
      <w:r w:rsidRPr="0061470A">
        <w:rPr>
          <w:rFonts w:ascii="Times New Roman" w:hAnsi="Times New Roman" w:cs="Times New Roman"/>
          <w:bCs/>
          <w:sz w:val="24"/>
          <w:szCs w:val="24"/>
        </w:rPr>
        <w:t>-)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под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нагрузкой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сильно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з</w:t>
      </w:r>
      <w:r w:rsidRPr="0061470A">
        <w:rPr>
          <w:rFonts w:ascii="Times New Roman" w:hAnsi="Times New Roman" w:cs="Times New Roman"/>
          <w:sz w:val="24"/>
          <w:szCs w:val="24"/>
        </w:rPr>
        <w:t>а</w:t>
      </w:r>
      <w:r w:rsidRPr="0061470A">
        <w:rPr>
          <w:rFonts w:ascii="Times New Roman" w:hAnsi="Times New Roman" w:cs="Times New Roman"/>
          <w:sz w:val="24"/>
          <w:szCs w:val="24"/>
        </w:rPr>
        <w:t>тягивается;</w:t>
      </w:r>
      <w:r w:rsidRPr="0061470A">
        <w:rPr>
          <w:rFonts w:ascii="Times New Roman" w:hAnsi="Times New Roman" w:cs="Times New Roman"/>
          <w:bCs/>
          <w:sz w:val="24"/>
          <w:szCs w:val="24"/>
        </w:rPr>
        <w:t>(!)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используется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связывания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веревок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любого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диаметра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лент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соч</w:t>
      </w:r>
      <w:r w:rsidRPr="0061470A">
        <w:rPr>
          <w:rFonts w:ascii="Times New Roman" w:hAnsi="Times New Roman" w:cs="Times New Roman"/>
          <w:sz w:val="24"/>
          <w:szCs w:val="24"/>
        </w:rPr>
        <w:t>е</w:t>
      </w:r>
      <w:r w:rsidRPr="0061470A">
        <w:rPr>
          <w:rFonts w:ascii="Times New Roman" w:hAnsi="Times New Roman" w:cs="Times New Roman"/>
          <w:sz w:val="24"/>
          <w:szCs w:val="24"/>
        </w:rPr>
        <w:t>таний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лента-веревка;-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удобен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вязания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различных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петель,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оттяжек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т.п.</w:t>
      </w:r>
    </w:p>
    <w:p w:rsidR="00A041AA" w:rsidRDefault="00A041AA" w:rsidP="00B46B95">
      <w:pPr>
        <w:spacing w:after="0" w:line="240" w:lineRule="auto"/>
        <w:ind w:firstLine="567"/>
        <w:jc w:val="both"/>
      </w:pPr>
    </w:p>
    <w:sectPr w:rsidR="00A041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E339DE"/>
    <w:multiLevelType w:val="multilevel"/>
    <w:tmpl w:val="9D101D4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5"/>
      <w:numFmt w:val="none"/>
      <w:pStyle w:val="2"/>
      <w:lvlText w:val="1.1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2705"/>
        </w:tabs>
        <w:ind w:left="2705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B95"/>
    <w:rsid w:val="006A0BCD"/>
    <w:rsid w:val="009C39C2"/>
    <w:rsid w:val="00A041AA"/>
    <w:rsid w:val="00A73B54"/>
    <w:rsid w:val="00B46B95"/>
    <w:rsid w:val="00CB0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B95"/>
  </w:style>
  <w:style w:type="paragraph" w:styleId="1">
    <w:name w:val="heading 1"/>
    <w:basedOn w:val="a"/>
    <w:next w:val="a"/>
    <w:link w:val="10"/>
    <w:qFormat/>
    <w:rsid w:val="00B46B95"/>
    <w:pPr>
      <w:keepNext/>
      <w:numPr>
        <w:numId w:val="1"/>
      </w:numPr>
      <w:spacing w:after="0" w:line="240" w:lineRule="auto"/>
      <w:jc w:val="right"/>
      <w:outlineLvl w:val="0"/>
    </w:pPr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46B95"/>
    <w:pPr>
      <w:keepNext/>
      <w:widowControl w:val="0"/>
      <w:numPr>
        <w:ilvl w:val="1"/>
        <w:numId w:val="1"/>
      </w:numPr>
      <w:autoSpaceDE w:val="0"/>
      <w:autoSpaceDN w:val="0"/>
      <w:adjustRightInd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B46B95"/>
    <w:pPr>
      <w:keepNext/>
      <w:numPr>
        <w:ilvl w:val="2"/>
        <w:numId w:val="1"/>
      </w:numPr>
      <w:spacing w:after="0" w:line="240" w:lineRule="auto"/>
      <w:jc w:val="center"/>
      <w:outlineLvl w:val="2"/>
    </w:pPr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B46B95"/>
    <w:pPr>
      <w:keepNext/>
      <w:widowControl w:val="0"/>
      <w:numPr>
        <w:ilvl w:val="3"/>
        <w:numId w:val="1"/>
      </w:numPr>
      <w:autoSpaceDE w:val="0"/>
      <w:autoSpaceDN w:val="0"/>
      <w:adjustRightInd w:val="0"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B46B95"/>
    <w:pPr>
      <w:keepNext/>
      <w:numPr>
        <w:ilvl w:val="4"/>
        <w:numId w:val="1"/>
      </w:numPr>
      <w:spacing w:after="0" w:line="240" w:lineRule="auto"/>
      <w:jc w:val="center"/>
      <w:outlineLvl w:val="4"/>
    </w:pPr>
    <w:rPr>
      <w:rFonts w:ascii="Times New Roman" w:eastAsia="Arial Unicode MS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B46B95"/>
    <w:pPr>
      <w:keepNext/>
      <w:numPr>
        <w:ilvl w:val="5"/>
        <w:numId w:val="1"/>
      </w:numPr>
      <w:spacing w:after="0" w:line="240" w:lineRule="auto"/>
      <w:outlineLvl w:val="5"/>
    </w:pPr>
    <w:rPr>
      <w:rFonts w:ascii="Times New Roman" w:eastAsia="Arial Unicode MS" w:hAnsi="Times New Roman" w:cs="Times New Roman"/>
      <w:sz w:val="28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B46B95"/>
    <w:pPr>
      <w:widowControl w:val="0"/>
      <w:numPr>
        <w:ilvl w:val="6"/>
        <w:numId w:val="1"/>
      </w:numPr>
      <w:autoSpaceDE w:val="0"/>
      <w:autoSpaceDN w:val="0"/>
      <w:adjustRightInd w:val="0"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B46B95"/>
    <w:pPr>
      <w:widowControl w:val="0"/>
      <w:numPr>
        <w:ilvl w:val="7"/>
        <w:numId w:val="1"/>
      </w:numPr>
      <w:autoSpaceDE w:val="0"/>
      <w:autoSpaceDN w:val="0"/>
      <w:adjustRightInd w:val="0"/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B46B95"/>
    <w:pPr>
      <w:widowControl w:val="0"/>
      <w:numPr>
        <w:ilvl w:val="8"/>
        <w:numId w:val="1"/>
      </w:numPr>
      <w:autoSpaceDE w:val="0"/>
      <w:autoSpaceDN w:val="0"/>
      <w:adjustRightInd w:val="0"/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6B95"/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46B9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B46B95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B46B9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B46B95"/>
    <w:rPr>
      <w:rFonts w:ascii="Times New Roman" w:eastAsia="Arial Unicode MS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B46B95"/>
    <w:rPr>
      <w:rFonts w:ascii="Times New Roman" w:eastAsia="Arial Unicode MS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B46B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B46B9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B46B95"/>
    <w:rPr>
      <w:rFonts w:ascii="Arial" w:eastAsia="Times New Roman" w:hAnsi="Arial" w:cs="Arial"/>
      <w:lang w:eastAsia="ru-RU"/>
    </w:rPr>
  </w:style>
  <w:style w:type="paragraph" w:styleId="a3">
    <w:name w:val="Normal (Web)"/>
    <w:basedOn w:val="a"/>
    <w:uiPriority w:val="99"/>
    <w:unhideWhenUsed/>
    <w:rsid w:val="00B46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46B95"/>
    <w:rPr>
      <w:b/>
      <w:bCs/>
    </w:rPr>
  </w:style>
  <w:style w:type="character" w:styleId="a5">
    <w:name w:val="Emphasis"/>
    <w:basedOn w:val="a0"/>
    <w:uiPriority w:val="20"/>
    <w:qFormat/>
    <w:rsid w:val="00B46B95"/>
    <w:rPr>
      <w:i/>
      <w:iCs/>
    </w:rPr>
  </w:style>
  <w:style w:type="character" w:customStyle="1" w:styleId="c4">
    <w:name w:val="c4"/>
    <w:basedOn w:val="a0"/>
    <w:rsid w:val="00B46B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B95"/>
  </w:style>
  <w:style w:type="paragraph" w:styleId="1">
    <w:name w:val="heading 1"/>
    <w:basedOn w:val="a"/>
    <w:next w:val="a"/>
    <w:link w:val="10"/>
    <w:qFormat/>
    <w:rsid w:val="00B46B95"/>
    <w:pPr>
      <w:keepNext/>
      <w:numPr>
        <w:numId w:val="1"/>
      </w:numPr>
      <w:spacing w:after="0" w:line="240" w:lineRule="auto"/>
      <w:jc w:val="right"/>
      <w:outlineLvl w:val="0"/>
    </w:pPr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46B95"/>
    <w:pPr>
      <w:keepNext/>
      <w:widowControl w:val="0"/>
      <w:numPr>
        <w:ilvl w:val="1"/>
        <w:numId w:val="1"/>
      </w:numPr>
      <w:autoSpaceDE w:val="0"/>
      <w:autoSpaceDN w:val="0"/>
      <w:adjustRightInd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B46B95"/>
    <w:pPr>
      <w:keepNext/>
      <w:numPr>
        <w:ilvl w:val="2"/>
        <w:numId w:val="1"/>
      </w:numPr>
      <w:spacing w:after="0" w:line="240" w:lineRule="auto"/>
      <w:jc w:val="center"/>
      <w:outlineLvl w:val="2"/>
    </w:pPr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B46B95"/>
    <w:pPr>
      <w:keepNext/>
      <w:widowControl w:val="0"/>
      <w:numPr>
        <w:ilvl w:val="3"/>
        <w:numId w:val="1"/>
      </w:numPr>
      <w:autoSpaceDE w:val="0"/>
      <w:autoSpaceDN w:val="0"/>
      <w:adjustRightInd w:val="0"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B46B95"/>
    <w:pPr>
      <w:keepNext/>
      <w:numPr>
        <w:ilvl w:val="4"/>
        <w:numId w:val="1"/>
      </w:numPr>
      <w:spacing w:after="0" w:line="240" w:lineRule="auto"/>
      <w:jc w:val="center"/>
      <w:outlineLvl w:val="4"/>
    </w:pPr>
    <w:rPr>
      <w:rFonts w:ascii="Times New Roman" w:eastAsia="Arial Unicode MS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B46B95"/>
    <w:pPr>
      <w:keepNext/>
      <w:numPr>
        <w:ilvl w:val="5"/>
        <w:numId w:val="1"/>
      </w:numPr>
      <w:spacing w:after="0" w:line="240" w:lineRule="auto"/>
      <w:outlineLvl w:val="5"/>
    </w:pPr>
    <w:rPr>
      <w:rFonts w:ascii="Times New Roman" w:eastAsia="Arial Unicode MS" w:hAnsi="Times New Roman" w:cs="Times New Roman"/>
      <w:sz w:val="28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B46B95"/>
    <w:pPr>
      <w:widowControl w:val="0"/>
      <w:numPr>
        <w:ilvl w:val="6"/>
        <w:numId w:val="1"/>
      </w:numPr>
      <w:autoSpaceDE w:val="0"/>
      <w:autoSpaceDN w:val="0"/>
      <w:adjustRightInd w:val="0"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B46B95"/>
    <w:pPr>
      <w:widowControl w:val="0"/>
      <w:numPr>
        <w:ilvl w:val="7"/>
        <w:numId w:val="1"/>
      </w:numPr>
      <w:autoSpaceDE w:val="0"/>
      <w:autoSpaceDN w:val="0"/>
      <w:adjustRightInd w:val="0"/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B46B95"/>
    <w:pPr>
      <w:widowControl w:val="0"/>
      <w:numPr>
        <w:ilvl w:val="8"/>
        <w:numId w:val="1"/>
      </w:numPr>
      <w:autoSpaceDE w:val="0"/>
      <w:autoSpaceDN w:val="0"/>
      <w:adjustRightInd w:val="0"/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6B95"/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46B9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B46B95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B46B9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B46B95"/>
    <w:rPr>
      <w:rFonts w:ascii="Times New Roman" w:eastAsia="Arial Unicode MS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B46B95"/>
    <w:rPr>
      <w:rFonts w:ascii="Times New Roman" w:eastAsia="Arial Unicode MS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B46B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B46B9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B46B95"/>
    <w:rPr>
      <w:rFonts w:ascii="Arial" w:eastAsia="Times New Roman" w:hAnsi="Arial" w:cs="Arial"/>
      <w:lang w:eastAsia="ru-RU"/>
    </w:rPr>
  </w:style>
  <w:style w:type="paragraph" w:styleId="a3">
    <w:name w:val="Normal (Web)"/>
    <w:basedOn w:val="a"/>
    <w:uiPriority w:val="99"/>
    <w:unhideWhenUsed/>
    <w:rsid w:val="00B46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46B95"/>
    <w:rPr>
      <w:b/>
      <w:bCs/>
    </w:rPr>
  </w:style>
  <w:style w:type="character" w:styleId="a5">
    <w:name w:val="Emphasis"/>
    <w:basedOn w:val="a0"/>
    <w:uiPriority w:val="20"/>
    <w:qFormat/>
    <w:rsid w:val="00B46B95"/>
    <w:rPr>
      <w:i/>
      <w:iCs/>
    </w:rPr>
  </w:style>
  <w:style w:type="character" w:customStyle="1" w:styleId="c4">
    <w:name w:val="c4"/>
    <w:basedOn w:val="a0"/>
    <w:rsid w:val="00B46B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urizmbyvaetraznim.com/wp-content/uploads/2015/02/%D1%82%D0%BA%D0%B0%D1%86%D0%BA%D0%B8%D0%B9.png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NNM-Club</Company>
  <LinksUpToDate>false</LinksUpToDate>
  <CharactersWithSpaces>3462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 Hacker</dc:creator>
  <cp:keywords/>
  <dc:description/>
  <cp:lastModifiedBy>The Hacker</cp:lastModifiedBy>
  <cp:revision>2</cp:revision>
  <dcterms:created xsi:type="dcterms:W3CDTF">2020-10-28T20:07:00Z</dcterms:created>
  <dcterms:modified xsi:type="dcterms:W3CDTF">2020-10-28T20:07:00Z</dcterms:modified>
</cp:coreProperties>
</file>