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20" w:rsidRPr="006F1220" w:rsidRDefault="006F1220" w:rsidP="006F12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1220">
        <w:rPr>
          <w:rFonts w:ascii="Times New Roman" w:eastAsia="Calibri" w:hAnsi="Times New Roman"/>
          <w:b/>
          <w:sz w:val="28"/>
          <w:szCs w:val="28"/>
          <w:lang w:eastAsia="en-US"/>
        </w:rPr>
        <w:t>Примерный перечень вопросов для подготовки к зачету</w:t>
      </w:r>
      <w:r w:rsidRPr="006F122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по курсу «Основы вожатской деятельности»</w:t>
      </w:r>
    </w:p>
    <w:p w:rsidR="006F1220" w:rsidRPr="006F1220" w:rsidRDefault="006F1220" w:rsidP="006F1220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1220">
        <w:rPr>
          <w:rFonts w:ascii="Times New Roman" w:eastAsia="Calibri" w:hAnsi="Times New Roman"/>
          <w:sz w:val="28"/>
          <w:szCs w:val="28"/>
          <w:lang w:eastAsia="en-US"/>
        </w:rPr>
        <w:t xml:space="preserve">Истоки, история и опыт вожатской деятельности в России. </w:t>
      </w:r>
    </w:p>
    <w:p w:rsidR="006F1220" w:rsidRPr="006F1220" w:rsidRDefault="006F1220" w:rsidP="006F1220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1220">
        <w:rPr>
          <w:rFonts w:ascii="Times New Roman" w:eastAsia="Calibri" w:hAnsi="Times New Roman"/>
          <w:sz w:val="28"/>
          <w:szCs w:val="28"/>
          <w:lang w:eastAsia="en-US"/>
        </w:rPr>
        <w:t xml:space="preserve">Опыт деятельности Всероссийских и Международных детских центров. </w:t>
      </w:r>
    </w:p>
    <w:p w:rsidR="006F1220" w:rsidRPr="006F1220" w:rsidRDefault="006F1220" w:rsidP="006F1220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1220">
        <w:rPr>
          <w:rFonts w:ascii="Times New Roman" w:eastAsia="Calibri" w:hAnsi="Times New Roman"/>
          <w:sz w:val="28"/>
          <w:szCs w:val="28"/>
          <w:lang w:eastAsia="en-US"/>
        </w:rPr>
        <w:t xml:space="preserve">Современные тенденции развития вожатской деятельности. </w:t>
      </w:r>
    </w:p>
    <w:p w:rsidR="006F1220" w:rsidRPr="006F1220" w:rsidRDefault="006F1220" w:rsidP="006F1220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1220">
        <w:rPr>
          <w:rFonts w:ascii="Times New Roman" w:eastAsia="Calibri" w:hAnsi="Times New Roman"/>
          <w:sz w:val="28"/>
          <w:szCs w:val="28"/>
          <w:lang w:eastAsia="en-US"/>
        </w:rPr>
        <w:t>Классификация детских лагерей.</w:t>
      </w:r>
    </w:p>
    <w:p w:rsidR="006F1220" w:rsidRPr="006F1220" w:rsidRDefault="006F1220" w:rsidP="006F1220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1220">
        <w:rPr>
          <w:rFonts w:ascii="Times New Roman" w:eastAsia="Calibri" w:hAnsi="Times New Roman"/>
          <w:sz w:val="28"/>
          <w:szCs w:val="28"/>
          <w:lang w:eastAsia="en-US"/>
        </w:rPr>
        <w:t>Летний отдых детей. Детский летний лагерь как образовательное пространство.</w:t>
      </w:r>
    </w:p>
    <w:p w:rsidR="006F1220" w:rsidRPr="006F1220" w:rsidRDefault="006F1220" w:rsidP="006F1220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1220">
        <w:rPr>
          <w:rFonts w:ascii="Times New Roman" w:eastAsia="Calibri" w:hAnsi="Times New Roman"/>
          <w:sz w:val="28"/>
          <w:szCs w:val="28"/>
          <w:lang w:eastAsia="en-US"/>
        </w:rPr>
        <w:t xml:space="preserve">Специфичная социальная среда обитания детей. </w:t>
      </w:r>
    </w:p>
    <w:p w:rsidR="006F1220" w:rsidRPr="006F1220" w:rsidRDefault="006F1220" w:rsidP="006F1220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1220">
        <w:rPr>
          <w:rFonts w:ascii="Times New Roman" w:eastAsia="Calibri" w:hAnsi="Times New Roman"/>
          <w:sz w:val="28"/>
          <w:szCs w:val="28"/>
          <w:lang w:eastAsia="en-US"/>
        </w:rPr>
        <w:t xml:space="preserve">Лагерная смена. Ценности лагерной жизни. </w:t>
      </w:r>
    </w:p>
    <w:p w:rsidR="006F1220" w:rsidRPr="006F1220" w:rsidRDefault="006F1220" w:rsidP="006F1220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1220">
        <w:rPr>
          <w:rFonts w:ascii="Times New Roman" w:eastAsia="Calibri" w:hAnsi="Times New Roman"/>
          <w:sz w:val="28"/>
          <w:szCs w:val="28"/>
          <w:lang w:eastAsia="en-US"/>
        </w:rPr>
        <w:t xml:space="preserve">Логика дня в детском лагере. Режим дня и его организация. </w:t>
      </w:r>
    </w:p>
    <w:p w:rsidR="006F1220" w:rsidRPr="006F1220" w:rsidRDefault="006F1220" w:rsidP="006F1220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1220">
        <w:rPr>
          <w:rFonts w:ascii="Times New Roman" w:eastAsia="Calibri" w:hAnsi="Times New Roman"/>
          <w:sz w:val="28"/>
          <w:szCs w:val="28"/>
          <w:lang w:eastAsia="en-US"/>
        </w:rPr>
        <w:t>Традиц</w:t>
      </w:r>
      <w:bookmarkStart w:id="0" w:name="_GoBack"/>
      <w:bookmarkEnd w:id="0"/>
      <w:r w:rsidRPr="006F1220">
        <w:rPr>
          <w:rFonts w:ascii="Times New Roman" w:eastAsia="Calibri" w:hAnsi="Times New Roman"/>
          <w:sz w:val="28"/>
          <w:szCs w:val="28"/>
          <w:lang w:eastAsia="en-US"/>
        </w:rPr>
        <w:t>ионные дни лагерной смены.</w:t>
      </w:r>
    </w:p>
    <w:p w:rsidR="006F1220" w:rsidRPr="006F1220" w:rsidRDefault="006F1220" w:rsidP="006F1220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1220">
        <w:rPr>
          <w:rFonts w:ascii="Times New Roman" w:eastAsia="Calibri" w:hAnsi="Times New Roman"/>
          <w:sz w:val="28"/>
          <w:szCs w:val="28"/>
          <w:lang w:eastAsia="en-US"/>
        </w:rPr>
        <w:t xml:space="preserve">Вожатый – организатор деятельности в отряде. </w:t>
      </w:r>
    </w:p>
    <w:p w:rsidR="006F1220" w:rsidRPr="006F1220" w:rsidRDefault="006F1220" w:rsidP="006F1220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1220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Квалификация вожатого. </w:t>
      </w:r>
    </w:p>
    <w:p w:rsidR="006F1220" w:rsidRPr="006F1220" w:rsidRDefault="006F1220" w:rsidP="006F1220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1220">
        <w:rPr>
          <w:rFonts w:ascii="Times New Roman" w:eastAsia="Calibri" w:hAnsi="Times New Roman"/>
          <w:sz w:val="28"/>
          <w:szCs w:val="28"/>
          <w:lang w:eastAsia="en-US"/>
        </w:rPr>
        <w:t xml:space="preserve">Профессиональные качества вожатого. </w:t>
      </w:r>
    </w:p>
    <w:p w:rsidR="006F1220" w:rsidRPr="006F1220" w:rsidRDefault="006F1220" w:rsidP="006F1220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1220">
        <w:rPr>
          <w:rFonts w:ascii="Times New Roman" w:eastAsia="Calibri" w:hAnsi="Times New Roman"/>
          <w:sz w:val="28"/>
          <w:szCs w:val="28"/>
          <w:lang w:eastAsia="en-US"/>
        </w:rPr>
        <w:t xml:space="preserve">Организация труда отрядного вожатого. </w:t>
      </w:r>
    </w:p>
    <w:p w:rsidR="006F1220" w:rsidRPr="006F1220" w:rsidRDefault="006F1220" w:rsidP="006F1220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1220">
        <w:rPr>
          <w:rFonts w:ascii="Times New Roman" w:eastAsia="Calibri" w:hAnsi="Times New Roman"/>
          <w:sz w:val="28"/>
          <w:szCs w:val="28"/>
          <w:lang w:eastAsia="en-US"/>
        </w:rPr>
        <w:t xml:space="preserve">Характеристика основных видов деятельности отрядного вожатого. </w:t>
      </w:r>
    </w:p>
    <w:p w:rsidR="006F1220" w:rsidRPr="006F1220" w:rsidRDefault="006F1220" w:rsidP="006F1220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1220">
        <w:rPr>
          <w:rFonts w:ascii="Times New Roman" w:eastAsia="Calibri" w:hAnsi="Times New Roman"/>
          <w:sz w:val="28"/>
          <w:szCs w:val="28"/>
          <w:lang w:eastAsia="en-US"/>
        </w:rPr>
        <w:t xml:space="preserve">Этапы организации педагогической деятельности вожатого. </w:t>
      </w:r>
    </w:p>
    <w:p w:rsidR="006F1220" w:rsidRPr="006F1220" w:rsidRDefault="006F1220" w:rsidP="006F1220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1220">
        <w:rPr>
          <w:rFonts w:ascii="Times New Roman" w:eastAsia="Calibri" w:hAnsi="Times New Roman"/>
          <w:sz w:val="28"/>
          <w:szCs w:val="28"/>
          <w:lang w:eastAsia="en-US"/>
        </w:rPr>
        <w:t xml:space="preserve">Педагогическое мастерство вожатого. </w:t>
      </w:r>
    </w:p>
    <w:p w:rsidR="006F1220" w:rsidRPr="006F1220" w:rsidRDefault="006F1220" w:rsidP="006F1220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1220">
        <w:rPr>
          <w:rFonts w:ascii="Times New Roman" w:eastAsia="Calibri" w:hAnsi="Times New Roman"/>
          <w:sz w:val="28"/>
          <w:szCs w:val="28"/>
          <w:lang w:eastAsia="en-US"/>
        </w:rPr>
        <w:t xml:space="preserve">Конфликты в детском коллективе. Работа с одаренными детьми, с детьми, находящимися в трудной жизненной ситуации, с детьми с ограниченными возможностями здоровья. </w:t>
      </w:r>
    </w:p>
    <w:p w:rsidR="006F1220" w:rsidRPr="006F1220" w:rsidRDefault="006F1220" w:rsidP="006F1220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1220">
        <w:rPr>
          <w:rFonts w:ascii="Times New Roman" w:eastAsia="Calibri" w:hAnsi="Times New Roman"/>
          <w:sz w:val="28"/>
          <w:szCs w:val="28"/>
          <w:lang w:eastAsia="en-US"/>
        </w:rPr>
        <w:t xml:space="preserve">Профессиональная этика и культура вожатого. </w:t>
      </w:r>
    </w:p>
    <w:p w:rsidR="006F1220" w:rsidRPr="006F1220" w:rsidRDefault="006F1220" w:rsidP="006F1220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1220">
        <w:rPr>
          <w:rFonts w:ascii="Times New Roman" w:eastAsia="Calibri" w:hAnsi="Times New Roman"/>
          <w:sz w:val="28"/>
          <w:szCs w:val="28"/>
          <w:lang w:eastAsia="en-US"/>
        </w:rPr>
        <w:t xml:space="preserve">Этика взаимоотношений с детьми, их родителями, коллегами. </w:t>
      </w:r>
    </w:p>
    <w:p w:rsidR="006F1220" w:rsidRPr="006F1220" w:rsidRDefault="006F1220" w:rsidP="006F1220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1220">
        <w:rPr>
          <w:rFonts w:ascii="Times New Roman" w:eastAsia="Calibri" w:hAnsi="Times New Roman"/>
          <w:sz w:val="28"/>
          <w:szCs w:val="28"/>
          <w:lang w:eastAsia="en-US"/>
        </w:rPr>
        <w:t>Корпоративная культура. Имидж вожатого.</w:t>
      </w:r>
    </w:p>
    <w:p w:rsidR="003776BD" w:rsidRPr="006F1220" w:rsidRDefault="003776BD">
      <w:pPr>
        <w:rPr>
          <w:rFonts w:ascii="Times New Roman" w:hAnsi="Times New Roman"/>
          <w:sz w:val="28"/>
          <w:szCs w:val="28"/>
        </w:rPr>
      </w:pPr>
    </w:p>
    <w:sectPr w:rsidR="003776BD" w:rsidRPr="006F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667AE"/>
    <w:multiLevelType w:val="hybridMultilevel"/>
    <w:tmpl w:val="881E5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20"/>
    <w:rsid w:val="003776BD"/>
    <w:rsid w:val="006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2020-12-04T05:51:00Z</dcterms:created>
  <dcterms:modified xsi:type="dcterms:W3CDTF">2020-12-04T05:52:00Z</dcterms:modified>
</cp:coreProperties>
</file>