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2A" w:rsidRPr="00DD7773" w:rsidRDefault="000A7CD4" w:rsidP="00DD77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73">
        <w:rPr>
          <w:rFonts w:ascii="Times New Roman" w:hAnsi="Times New Roman" w:cs="Times New Roman"/>
          <w:b/>
          <w:sz w:val="28"/>
        </w:rPr>
        <w:t>Вопросы к зачету по дисциплине Археология</w:t>
      </w:r>
    </w:p>
    <w:p w:rsidR="00D0362A" w:rsidRPr="00DD7773" w:rsidRDefault="00D0362A" w:rsidP="00DD7773">
      <w:pPr>
        <w:spacing w:after="0"/>
        <w:rPr>
          <w:rFonts w:ascii="Times New Roman" w:hAnsi="Times New Roman" w:cs="Times New Roman"/>
          <w:sz w:val="28"/>
        </w:rPr>
      </w:pP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Послеледниковая флора и фауна.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Бронзовый век лесной части Европейской России.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Хозяйство людей в эпоху мезолита.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Общие черты культур степей Евразии в скифскую эпоху.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Палеолитическое искусство.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Царские курганы скифов.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Археология Урарту.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Неолитическое искусство.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Города Босфора.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 xml:space="preserve">Погребальные </w:t>
      </w:r>
      <w:proofErr w:type="gramStart"/>
      <w:r w:rsidRPr="00DD7773">
        <w:rPr>
          <w:rFonts w:ascii="Times New Roman" w:hAnsi="Times New Roman" w:cs="Times New Roman"/>
          <w:sz w:val="28"/>
        </w:rPr>
        <w:t>памятники</w:t>
      </w:r>
      <w:proofErr w:type="gramEnd"/>
      <w:r w:rsidRPr="00DD7773">
        <w:rPr>
          <w:rFonts w:ascii="Times New Roman" w:hAnsi="Times New Roman" w:cs="Times New Roman"/>
          <w:sz w:val="28"/>
        </w:rPr>
        <w:t xml:space="preserve"> Волжских болгар.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Кавказ в эпоху поздней бронзы.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Города Волжских болгар.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D7773">
        <w:rPr>
          <w:rFonts w:ascii="Times New Roman" w:hAnsi="Times New Roman" w:cs="Times New Roman"/>
          <w:sz w:val="28"/>
        </w:rPr>
        <w:t>Тагарская</w:t>
      </w:r>
      <w:proofErr w:type="spellEnd"/>
      <w:r w:rsidRPr="00DD7773">
        <w:rPr>
          <w:rFonts w:ascii="Times New Roman" w:hAnsi="Times New Roman" w:cs="Times New Roman"/>
          <w:sz w:val="28"/>
        </w:rPr>
        <w:t xml:space="preserve"> культура.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Древний Киев.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Черняховская кул</w:t>
      </w:r>
      <w:r w:rsidRPr="00DD7773">
        <w:rPr>
          <w:rFonts w:ascii="Times New Roman" w:hAnsi="Times New Roman" w:cs="Times New Roman"/>
          <w:sz w:val="28"/>
        </w:rPr>
        <w:t xml:space="preserve">ьтура. 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Готы.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Культура восточных славян.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Образование Волжской Болгарии.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Памятники Римского времени Северного Причерноморья.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Бронзовый век - как археологическая эпоха в истории человечества.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Гунны.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Восточные   славяне и соседние народы</w:t>
      </w:r>
      <w:r w:rsidRPr="00DD7773">
        <w:rPr>
          <w:rFonts w:ascii="Times New Roman" w:hAnsi="Times New Roman" w:cs="Times New Roman"/>
          <w:sz w:val="28"/>
        </w:rPr>
        <w:t xml:space="preserve"> в VI - III </w:t>
      </w:r>
      <w:proofErr w:type="gramStart"/>
      <w:r w:rsidRPr="00DD7773">
        <w:rPr>
          <w:rFonts w:ascii="Times New Roman" w:hAnsi="Times New Roman" w:cs="Times New Roman"/>
          <w:sz w:val="28"/>
        </w:rPr>
        <w:t>в</w:t>
      </w:r>
      <w:proofErr w:type="gramEnd"/>
      <w:r w:rsidRPr="00DD7773">
        <w:rPr>
          <w:rFonts w:ascii="Times New Roman" w:hAnsi="Times New Roman" w:cs="Times New Roman"/>
          <w:sz w:val="28"/>
        </w:rPr>
        <w:t xml:space="preserve"> до н. э.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 xml:space="preserve">Проблемы этногенеза и </w:t>
      </w:r>
      <w:proofErr w:type="spellStart"/>
      <w:r w:rsidRPr="00DD7773">
        <w:rPr>
          <w:rFonts w:ascii="Times New Roman" w:hAnsi="Times New Roman" w:cs="Times New Roman"/>
          <w:sz w:val="28"/>
        </w:rPr>
        <w:t>культурогенеза</w:t>
      </w:r>
      <w:proofErr w:type="spellEnd"/>
      <w:r w:rsidRPr="00DD7773">
        <w:rPr>
          <w:rFonts w:ascii="Times New Roman" w:hAnsi="Times New Roman" w:cs="Times New Roman"/>
          <w:sz w:val="28"/>
        </w:rPr>
        <w:t xml:space="preserve"> славян.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Сарматская культура.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D7773">
        <w:rPr>
          <w:rFonts w:ascii="Times New Roman" w:hAnsi="Times New Roman" w:cs="Times New Roman"/>
          <w:sz w:val="28"/>
        </w:rPr>
        <w:t>Зарубенецкая</w:t>
      </w:r>
      <w:proofErr w:type="spellEnd"/>
      <w:r w:rsidRPr="00DD7773">
        <w:rPr>
          <w:rFonts w:ascii="Times New Roman" w:hAnsi="Times New Roman" w:cs="Times New Roman"/>
          <w:sz w:val="28"/>
        </w:rPr>
        <w:t xml:space="preserve"> культура.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Древний Новгород.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Рязань.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Херсонес.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DD7773">
        <w:rPr>
          <w:rFonts w:ascii="Times New Roman" w:hAnsi="Times New Roman" w:cs="Times New Roman"/>
          <w:sz w:val="28"/>
        </w:rPr>
        <w:t>Кавказская Албания (V в. до н. э. - V в. н. э.).</w:t>
      </w:r>
      <w:proofErr w:type="gramEnd"/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Расселение славянских племен.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 xml:space="preserve">Археологические памятники Армении VI-IV вв. до н. э. 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DD7773">
        <w:rPr>
          <w:rFonts w:ascii="Times New Roman" w:hAnsi="Times New Roman" w:cs="Times New Roman"/>
          <w:sz w:val="28"/>
        </w:rPr>
        <w:t>Ольвия</w:t>
      </w:r>
      <w:proofErr w:type="spellEnd"/>
      <w:r w:rsidRPr="00DD7773">
        <w:rPr>
          <w:rFonts w:ascii="Times New Roman" w:hAnsi="Times New Roman" w:cs="Times New Roman"/>
          <w:sz w:val="28"/>
        </w:rPr>
        <w:t>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D7773">
        <w:rPr>
          <w:rFonts w:ascii="Times New Roman" w:hAnsi="Times New Roman" w:cs="Times New Roman"/>
          <w:sz w:val="28"/>
        </w:rPr>
        <w:t>Неолит: изменения и характерные черты.</w:t>
      </w:r>
    </w:p>
    <w:p w:rsidR="00D0362A" w:rsidRPr="00DD7773" w:rsidRDefault="000A7CD4" w:rsidP="00DD77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D7773">
        <w:rPr>
          <w:rFonts w:ascii="Times New Roman" w:hAnsi="Times New Roman" w:cs="Times New Roman"/>
          <w:sz w:val="28"/>
        </w:rPr>
        <w:t>Салтово-маяцкая культура (поселения, могильники).</w:t>
      </w:r>
    </w:p>
    <w:p w:rsidR="00D0362A" w:rsidRDefault="00D0362A" w:rsidP="00DD7773">
      <w:pPr>
        <w:spacing w:after="0"/>
      </w:pPr>
    </w:p>
    <w:sectPr w:rsidR="00D0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AC0E"/>
    <w:multiLevelType w:val="singleLevel"/>
    <w:tmpl w:val="5BC5AC0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9B"/>
    <w:rsid w:val="D51B1F2A"/>
    <w:rsid w:val="000A7CD4"/>
    <w:rsid w:val="00133E9B"/>
    <w:rsid w:val="0084434D"/>
    <w:rsid w:val="00D0362A"/>
    <w:rsid w:val="00DD7773"/>
    <w:rsid w:val="45F99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КЧГУ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3</cp:revision>
  <dcterms:created xsi:type="dcterms:W3CDTF">2018-10-10T10:27:00Z</dcterms:created>
  <dcterms:modified xsi:type="dcterms:W3CDTF">2018-10-16T15:06:00Z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