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74" w:rsidRPr="00F80F92" w:rsidRDefault="003F6DD9" w:rsidP="002C0374">
      <w:pPr>
        <w:shd w:val="clear" w:color="auto" w:fill="FFFFFF"/>
        <w:tabs>
          <w:tab w:val="left" w:pos="851"/>
        </w:tabs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Лекция </w:t>
      </w:r>
      <w:r w:rsidR="002C03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C0374" w:rsidRPr="00F80F92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Общество как объект философского анализа</w:t>
      </w:r>
    </w:p>
    <w:p w:rsidR="002C0374" w:rsidRPr="00F80F92" w:rsidRDefault="002C0374" w:rsidP="002C0374">
      <w:pPr>
        <w:shd w:val="clear" w:color="auto" w:fill="FFFFFF"/>
        <w:tabs>
          <w:tab w:val="left" w:pos="851"/>
        </w:tabs>
        <w:ind w:right="1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374" w:rsidRPr="00F80F92" w:rsidRDefault="002C0374" w:rsidP="002C0374">
      <w:pPr>
        <w:shd w:val="clear" w:color="auto" w:fill="FFFFFF"/>
        <w:tabs>
          <w:tab w:val="left" w:pos="851"/>
        </w:tabs>
        <w:ind w:right="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0F9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План:</w:t>
      </w:r>
    </w:p>
    <w:p w:rsidR="002C0374" w:rsidRPr="00F80F92" w:rsidRDefault="002C0374" w:rsidP="002C037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r w:rsidRPr="00F80F92">
        <w:rPr>
          <w:b/>
          <w:color w:val="000000"/>
        </w:rPr>
        <w:t>Понятие общества. Общество как результат совокупной деятельности людей.</w:t>
      </w:r>
    </w:p>
    <w:p w:rsidR="002C0374" w:rsidRPr="00F80F92" w:rsidRDefault="002C0374" w:rsidP="002C037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r w:rsidRPr="00F80F92">
        <w:rPr>
          <w:b/>
          <w:color w:val="000000"/>
        </w:rPr>
        <w:t>Общество и природа: сходство и различие. Специфика социальных законов, их отличие от законов природы.</w:t>
      </w:r>
    </w:p>
    <w:p w:rsidR="002C0374" w:rsidRPr="00F80F92" w:rsidRDefault="002C0374" w:rsidP="002C037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r w:rsidRPr="00F80F92">
        <w:rPr>
          <w:b/>
          <w:color w:val="000000"/>
        </w:rPr>
        <w:t xml:space="preserve">Диалектика объективных условий и </w:t>
      </w:r>
      <w:proofErr w:type="spellStart"/>
      <w:r w:rsidRPr="00F80F92">
        <w:rPr>
          <w:b/>
          <w:color w:val="000000"/>
        </w:rPr>
        <w:t>субъективней</w:t>
      </w:r>
      <w:proofErr w:type="spellEnd"/>
      <w:r w:rsidRPr="00F80F92">
        <w:rPr>
          <w:b/>
          <w:color w:val="000000"/>
        </w:rPr>
        <w:t xml:space="preserve"> деятельности людей как о</w:t>
      </w:r>
      <w:r w:rsidRPr="00F80F92">
        <w:rPr>
          <w:b/>
          <w:color w:val="000000"/>
        </w:rPr>
        <w:t>с</w:t>
      </w:r>
      <w:r w:rsidRPr="00F80F92">
        <w:rPr>
          <w:b/>
          <w:color w:val="000000"/>
        </w:rPr>
        <w:t>нования существования и развития общества.</w:t>
      </w:r>
    </w:p>
    <w:p w:rsidR="002C0374" w:rsidRPr="00F80F92" w:rsidRDefault="002C0374" w:rsidP="002C037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r w:rsidRPr="00F80F92">
        <w:rPr>
          <w:b/>
          <w:color w:val="000000"/>
        </w:rPr>
        <w:t>Общество как система. Основные сферы жизни общества.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F80F92">
        <w:rPr>
          <w:b/>
          <w:color w:val="000000"/>
        </w:rPr>
        <w:t>1. Понятие общества. Общество как результат совокупной деятельности людей.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Приступая к рассмотрению первого вопроса</w:t>
      </w:r>
      <w:proofErr w:type="gramStart"/>
      <w:r w:rsidRPr="00F80F92">
        <w:rPr>
          <w:color w:val="000000"/>
        </w:rPr>
        <w:t>.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с</w:t>
      </w:r>
      <w:proofErr w:type="gramEnd"/>
      <w:r w:rsidRPr="00F80F92">
        <w:rPr>
          <w:color w:val="000000"/>
        </w:rPr>
        <w:t>ледует отметить, что человеческое общество изучается многими науками: философией, социологией, политологией, историей и др. Каждая из них имеет свой ракурс исследования. Философия сосредоточивает вним</w:t>
      </w:r>
      <w:r w:rsidRPr="00F80F92">
        <w:rPr>
          <w:color w:val="000000"/>
        </w:rPr>
        <w:t>а</w:t>
      </w:r>
      <w:r w:rsidRPr="00F80F92">
        <w:rPr>
          <w:color w:val="000000"/>
        </w:rPr>
        <w:t>ние на том, что составляет сущность общества, каковы его характерные особенности, движущие силы, структурные элементы, взаимосвязи и взаимодействия между ними.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Первые представления об общественной жизни людей уходят вглубь веков и тыс</w:t>
      </w:r>
      <w:r w:rsidRPr="00F80F92">
        <w:rPr>
          <w:color w:val="000000"/>
        </w:rPr>
        <w:t>я</w:t>
      </w:r>
      <w:r w:rsidRPr="00F80F92">
        <w:rPr>
          <w:color w:val="000000"/>
        </w:rPr>
        <w:t xml:space="preserve">челетий. Научный же подход к обществу, к общественной жизни возникает лишь тогда, когда появляется наука как определенная система знаний людей о мире, то есть в период становления рабовладельческого строя. Многие мыслители древности (Геродот, </w:t>
      </w:r>
      <w:proofErr w:type="spellStart"/>
      <w:r w:rsidRPr="00F80F92">
        <w:rPr>
          <w:color w:val="000000"/>
        </w:rPr>
        <w:t>Фукидит</w:t>
      </w:r>
      <w:proofErr w:type="spellEnd"/>
      <w:r w:rsidRPr="00F80F92">
        <w:rPr>
          <w:color w:val="000000"/>
        </w:rPr>
        <w:t xml:space="preserve">, </w:t>
      </w:r>
      <w:proofErr w:type="spellStart"/>
      <w:r w:rsidRPr="00F80F92">
        <w:rPr>
          <w:color w:val="000000"/>
        </w:rPr>
        <w:t>Демокрит</w:t>
      </w:r>
      <w:proofErr w:type="spellEnd"/>
      <w:r w:rsidRPr="00F80F92">
        <w:rPr>
          <w:color w:val="000000"/>
        </w:rPr>
        <w:t>, Платон, Аристотель и др.) стремились понять особенности общественной жи</w:t>
      </w:r>
      <w:r w:rsidRPr="00F80F92">
        <w:rPr>
          <w:color w:val="000000"/>
        </w:rPr>
        <w:t>з</w:t>
      </w:r>
      <w:r w:rsidRPr="00F80F92">
        <w:rPr>
          <w:color w:val="000000"/>
        </w:rPr>
        <w:t>ни людей, раскрыть прошлое и настоящее стран и народов, заглянуть в их будущее. Уже в древности были сделаны первые попытки (Платон, Аристотель) создать проект идеальн</w:t>
      </w:r>
      <w:r w:rsidRPr="00F80F92">
        <w:rPr>
          <w:color w:val="000000"/>
        </w:rPr>
        <w:t>о</w:t>
      </w:r>
      <w:r w:rsidRPr="00F80F92">
        <w:rPr>
          <w:color w:val="000000"/>
        </w:rPr>
        <w:t>го государства будущего. В Средневековье, когда в общественной жизни Европы домин</w:t>
      </w:r>
      <w:r w:rsidRPr="00F80F92">
        <w:rPr>
          <w:color w:val="000000"/>
        </w:rPr>
        <w:t>и</w:t>
      </w:r>
      <w:r w:rsidRPr="00F80F92">
        <w:rPr>
          <w:color w:val="000000"/>
        </w:rPr>
        <w:t>ровали религия и церковь, утверждается теологическая концепция общества. Такие бог</w:t>
      </w:r>
      <w:r w:rsidRPr="00F80F92">
        <w:rPr>
          <w:color w:val="000000"/>
        </w:rPr>
        <w:t>о</w:t>
      </w:r>
      <w:r w:rsidRPr="00F80F92">
        <w:rPr>
          <w:color w:val="000000"/>
        </w:rPr>
        <w:t>словы, как Августин Блаженный, Фома Аквинский и др., представляли общество и общ</w:t>
      </w:r>
      <w:r w:rsidRPr="00F80F92">
        <w:rPr>
          <w:color w:val="000000"/>
        </w:rPr>
        <w:t>е</w:t>
      </w:r>
      <w:r w:rsidRPr="00F80F92">
        <w:rPr>
          <w:color w:val="000000"/>
        </w:rPr>
        <w:t xml:space="preserve">ственную жизнь людей как результат волеизъявления бога, как его творение. Но наряду с этим, начиная с эпохи Возрождения, в новое и новейшее время складывается светская наука об обществе, т.н. "Философия общества", получившая в </w:t>
      </w:r>
      <w:proofErr w:type="spellStart"/>
      <w:r w:rsidRPr="00F80F92">
        <w:rPr>
          <w:color w:val="000000"/>
        </w:rPr>
        <w:t>XIX</w:t>
      </w:r>
      <w:proofErr w:type="spellEnd"/>
      <w:r w:rsidRPr="00F80F92">
        <w:rPr>
          <w:color w:val="000000"/>
        </w:rPr>
        <w:t xml:space="preserve"> века название "соци</w:t>
      </w:r>
      <w:r w:rsidRPr="00F80F92">
        <w:rPr>
          <w:color w:val="000000"/>
        </w:rPr>
        <w:t>о</w:t>
      </w:r>
      <w:r w:rsidRPr="00F80F92">
        <w:rPr>
          <w:color w:val="000000"/>
        </w:rPr>
        <w:t>логия". Многие ученые Запада и Востока внесли свой вклад в создание этой науки. Их усилиями постепенно определился круг, вопросов и проблем, образовавших поле, иссл</w:t>
      </w:r>
      <w:r w:rsidRPr="00F80F92">
        <w:rPr>
          <w:color w:val="000000"/>
        </w:rPr>
        <w:t>е</w:t>
      </w:r>
      <w:r w:rsidRPr="00F80F92">
        <w:rPr>
          <w:color w:val="000000"/>
        </w:rPr>
        <w:t>дования данной науки.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Что такое общество? Когда и в </w:t>
      </w:r>
      <w:proofErr w:type="gramStart"/>
      <w:r w:rsidRPr="00F80F92">
        <w:rPr>
          <w:color w:val="000000"/>
        </w:rPr>
        <w:t>силу</w:t>
      </w:r>
      <w:proofErr w:type="gramEnd"/>
      <w:r w:rsidRPr="00F80F92">
        <w:rPr>
          <w:color w:val="000000"/>
        </w:rPr>
        <w:t xml:space="preserve"> каких причин оно возникло? Как оно устроено? Из каких структурных элементов оно состоит? Прогрессирует оно, стоит на месте или р</w:t>
      </w:r>
      <w:r w:rsidRPr="00F80F92">
        <w:rPr>
          <w:color w:val="000000"/>
        </w:rPr>
        <w:t>е</w:t>
      </w:r>
      <w:r w:rsidRPr="00F80F92">
        <w:rPr>
          <w:color w:val="000000"/>
        </w:rPr>
        <w:t>грессирует? Каковы перспективы его развития? Иначе говоря, каково прошлое, настоящее и будущее человеческого общества? Вопросов, раскрывающих сущность общества, много, и ответы на них философы и социологи дают отнюдь неоднозначные.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Но прежде чем касаться этих вопросов, надо дать определение самому понятию "общество". Обычно оно используется, когда речь идет о совместной жизни определенн</w:t>
      </w:r>
      <w:r w:rsidRPr="00F80F92">
        <w:rPr>
          <w:color w:val="000000"/>
        </w:rPr>
        <w:t>о</w:t>
      </w:r>
      <w:r w:rsidRPr="00F80F92">
        <w:rPr>
          <w:color w:val="000000"/>
        </w:rPr>
        <w:t>го множества людей, их кооперации и сотрудничестве. Но, как известно, совместную жизнь ведут не только люди, но и многие виды животных. Это, например, слоны, антил</w:t>
      </w:r>
      <w:r w:rsidRPr="00F80F92">
        <w:rPr>
          <w:color w:val="000000"/>
        </w:rPr>
        <w:t>о</w:t>
      </w:r>
      <w:r w:rsidRPr="00F80F92">
        <w:rPr>
          <w:color w:val="000000"/>
        </w:rPr>
        <w:t>пы, обезьяны, живущие стадами, осы, пчелы, шмели,</w:t>
      </w:r>
      <w:proofErr w:type="gramStart"/>
      <w:r w:rsidRPr="00F80F92">
        <w:rPr>
          <w:color w:val="000000"/>
        </w:rPr>
        <w:t xml:space="preserve"> .</w:t>
      </w:r>
      <w:proofErr w:type="gramEnd"/>
      <w:r w:rsidRPr="00F80F92">
        <w:rPr>
          <w:color w:val="000000"/>
        </w:rPr>
        <w:t xml:space="preserve"> муравьи, живущие большими сем</w:t>
      </w:r>
      <w:r w:rsidRPr="00F80F92">
        <w:rPr>
          <w:color w:val="000000"/>
        </w:rPr>
        <w:t>ь</w:t>
      </w:r>
      <w:r w:rsidRPr="00F80F92">
        <w:rPr>
          <w:color w:val="000000"/>
        </w:rPr>
        <w:t>ями, стрижи, ласточки, пингвины, бакланы, фламинго, живущие стаями. В таком случае, естественно, возникает вопрос: чем общество людей отличается от того или иного об</w:t>
      </w:r>
      <w:r w:rsidRPr="00F80F92">
        <w:rPr>
          <w:color w:val="000000"/>
        </w:rPr>
        <w:t>ъ</w:t>
      </w:r>
      <w:r w:rsidRPr="00F80F92">
        <w:rPr>
          <w:color w:val="000000"/>
        </w:rPr>
        <w:t>единения животных? Для того</w:t>
      </w:r>
      <w:proofErr w:type="gramStart"/>
      <w:r w:rsidRPr="00F80F92">
        <w:rPr>
          <w:color w:val="000000"/>
        </w:rPr>
        <w:t>,</w:t>
      </w:r>
      <w:proofErr w:type="gramEnd"/>
      <w:r w:rsidRPr="00F80F92">
        <w:rPr>
          <w:color w:val="000000"/>
        </w:rPr>
        <w:t xml:space="preserve"> чтобы ответить на этот вопрос, необходимо разобраться в том, что такое общество, какова его структура, какова система взаимосвязи и взаимоде</w:t>
      </w:r>
      <w:r w:rsidRPr="00F80F92">
        <w:rPr>
          <w:color w:val="000000"/>
        </w:rPr>
        <w:t>й</w:t>
      </w:r>
      <w:r w:rsidRPr="00F80F92">
        <w:rPr>
          <w:color w:val="000000"/>
        </w:rPr>
        <w:t>ствия тех элементов, из которых оно состоит.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При этом надо акцентировать внимание на том, что общество непосредственно св</w:t>
      </w:r>
      <w:r w:rsidRPr="00F80F92">
        <w:rPr>
          <w:color w:val="000000"/>
        </w:rPr>
        <w:t>я</w:t>
      </w:r>
      <w:r w:rsidRPr="00F80F92">
        <w:rPr>
          <w:color w:val="000000"/>
        </w:rPr>
        <w:t>зано с человеком, с людьми. Общество - это сообщество людей. Абсолютно самосто</w:t>
      </w:r>
      <w:r w:rsidRPr="00F80F92">
        <w:rPr>
          <w:color w:val="000000"/>
        </w:rPr>
        <w:t>я</w:t>
      </w:r>
      <w:r w:rsidRPr="00F80F92">
        <w:rPr>
          <w:color w:val="000000"/>
        </w:rPr>
        <w:t xml:space="preserve">тельно, отдельно от людей и без людей оно не </w:t>
      </w:r>
      <w:proofErr w:type="gramStart"/>
      <w:r w:rsidRPr="00F80F92">
        <w:rPr>
          <w:color w:val="000000"/>
        </w:rPr>
        <w:t>существует</w:t>
      </w:r>
      <w:proofErr w:type="gramEnd"/>
      <w:r w:rsidRPr="00F80F92">
        <w:rPr>
          <w:color w:val="000000"/>
        </w:rPr>
        <w:t xml:space="preserve"> и существовать не может. С</w:t>
      </w:r>
      <w:r w:rsidRPr="00F80F92">
        <w:rPr>
          <w:color w:val="000000"/>
        </w:rPr>
        <w:t>у</w:t>
      </w:r>
      <w:r w:rsidRPr="00F80F92">
        <w:rPr>
          <w:color w:val="000000"/>
        </w:rPr>
        <w:t>ществование и развитие общества есть результат совокупной деятельности идей, это фо</w:t>
      </w:r>
      <w:r w:rsidRPr="00F80F92">
        <w:rPr>
          <w:color w:val="000000"/>
        </w:rPr>
        <w:t>р</w:t>
      </w:r>
      <w:r w:rsidRPr="00F80F92">
        <w:rPr>
          <w:color w:val="000000"/>
        </w:rPr>
        <w:lastRenderedPageBreak/>
        <w:t>ма их жизнедеятельности. Но это вовсе не говорит о том, что общество представляет с</w:t>
      </w:r>
      <w:r w:rsidRPr="00F80F92">
        <w:rPr>
          <w:color w:val="000000"/>
        </w:rPr>
        <w:t>о</w:t>
      </w:r>
      <w:r w:rsidRPr="00F80F92">
        <w:rPr>
          <w:color w:val="000000"/>
        </w:rPr>
        <w:t>бой простую сумму индивидов. Как известно, целое состоит из частей, но простой суммой частей оно отнюдь не является, поскольку обладает такими признаками и свойствами, к</w:t>
      </w:r>
      <w:r w:rsidRPr="00F80F92">
        <w:rPr>
          <w:color w:val="000000"/>
        </w:rPr>
        <w:t>о</w:t>
      </w:r>
      <w:r w:rsidRPr="00F80F92">
        <w:rPr>
          <w:color w:val="000000"/>
        </w:rPr>
        <w:t>торые частям могут быть и не присущи. Целое не больше и не меньше суммы частей, оно качественно иное. Так и общество. Оно достоит из людей, но к их простой совокупности не сводится. Оно обладает таким признакам и свойствами, которые присущи только ему. Отдельным людям они могут не принадлежать, не иметь к ним прямого отношения. Так, социальные законы, например, присущие обществу, к числу характеристик отдельных людей не относятся. Они не только не входят в структуру человека, а, напротив, сам чел</w:t>
      </w:r>
      <w:r w:rsidRPr="00F80F92">
        <w:rPr>
          <w:color w:val="000000"/>
        </w:rPr>
        <w:t>о</w:t>
      </w:r>
      <w:r w:rsidRPr="00F80F92">
        <w:rPr>
          <w:color w:val="000000"/>
        </w:rPr>
        <w:t>век находится в орбите действия социальных законов. Общество включает в себя также и такие связи и отношения (политические, правовые, нравственные, религиозные, диплом</w:t>
      </w:r>
      <w:r w:rsidRPr="00F80F92">
        <w:rPr>
          <w:color w:val="000000"/>
        </w:rPr>
        <w:t>а</w:t>
      </w:r>
      <w:r w:rsidRPr="00F80F92">
        <w:rPr>
          <w:color w:val="000000"/>
        </w:rPr>
        <w:t>тические и др.), которые складываются и существуют между социальными группами. Они возникают и поддерживаются только в совместной жизни и деятельности людей, лишь в совместных актах их социального поведения.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Общество, иначе говоря, оказывается непосредственно связанным не только с люд</w:t>
      </w:r>
      <w:r w:rsidRPr="00F80F92">
        <w:rPr>
          <w:color w:val="000000"/>
        </w:rPr>
        <w:t>ь</w:t>
      </w:r>
      <w:r w:rsidRPr="00F80F92">
        <w:rPr>
          <w:color w:val="000000"/>
        </w:rPr>
        <w:t xml:space="preserve">ми, но и с их деятельностью. Эта связь </w:t>
      </w:r>
      <w:proofErr w:type="gramStart"/>
      <w:r w:rsidRPr="00F80F92">
        <w:rPr>
          <w:color w:val="000000"/>
        </w:rPr>
        <w:t>выражается</w:t>
      </w:r>
      <w:proofErr w:type="gramEnd"/>
      <w:r w:rsidRPr="00F80F92">
        <w:rPr>
          <w:color w:val="000000"/>
        </w:rPr>
        <w:t xml:space="preserve"> прежде всего в том, что деятельность людей выступает как жизненная основа существования и развития общества. История о</w:t>
      </w:r>
      <w:r w:rsidRPr="00F80F92">
        <w:rPr>
          <w:color w:val="000000"/>
        </w:rPr>
        <w:t>б</w:t>
      </w:r>
      <w:r w:rsidRPr="00F80F92">
        <w:rPr>
          <w:color w:val="000000"/>
        </w:rPr>
        <w:t>щества складывается из социальных событий, явлений и процессов, в которых деятел</w:t>
      </w:r>
      <w:r w:rsidRPr="00F80F92">
        <w:rPr>
          <w:color w:val="000000"/>
        </w:rPr>
        <w:t>ь</w:t>
      </w:r>
      <w:r w:rsidRPr="00F80F92">
        <w:rPr>
          <w:color w:val="000000"/>
        </w:rPr>
        <w:t>ность людей воплощается, реализуется, находит внешние, результативные формы выр</w:t>
      </w:r>
      <w:r w:rsidRPr="00F80F92">
        <w:rPr>
          <w:color w:val="000000"/>
        </w:rPr>
        <w:t>а</w:t>
      </w:r>
      <w:r w:rsidRPr="00F80F92">
        <w:rPr>
          <w:color w:val="000000"/>
        </w:rPr>
        <w:t>жения.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Но что такое деятельность? Какое содержание мы вкладываем в данное понятие? В самом общем виде деятельность можно определить как целесообразное воздействие суб</w:t>
      </w:r>
      <w:r w:rsidRPr="00F80F92">
        <w:rPr>
          <w:color w:val="000000"/>
        </w:rPr>
        <w:t>ъ</w:t>
      </w:r>
      <w:r w:rsidRPr="00F80F92">
        <w:rPr>
          <w:color w:val="000000"/>
        </w:rPr>
        <w:t>екта на объект. Деятельность всегда связана с активностью субъекта, направленной на объект. В роли субъекта деятельности при этом выступает тот, кто осуществляет деятел</w:t>
      </w:r>
      <w:r w:rsidRPr="00F80F92">
        <w:rPr>
          <w:color w:val="000000"/>
        </w:rPr>
        <w:t>ь</w:t>
      </w:r>
      <w:r w:rsidRPr="00F80F92">
        <w:rPr>
          <w:color w:val="000000"/>
        </w:rPr>
        <w:t>ность, то есть это человек или группа людей. В роле субъекта деятельности выступает то, к чему или к кому она прилагается, на что или на кого она направлена. Это предметы и явления окружающего человека природного и социального мира. Структуру деятельности образуют такие ее элементы, как цель деятельности, анализ ситуации, в которой предст</w:t>
      </w:r>
      <w:r w:rsidRPr="00F80F92">
        <w:rPr>
          <w:color w:val="000000"/>
        </w:rPr>
        <w:t>о</w:t>
      </w:r>
      <w:r w:rsidRPr="00F80F92">
        <w:rPr>
          <w:color w:val="000000"/>
        </w:rPr>
        <w:t>ит действовать, план (идеальная схема) деятельности, сам процесс деятельности и ее р</w:t>
      </w:r>
      <w:r w:rsidRPr="00F80F92">
        <w:rPr>
          <w:color w:val="000000"/>
        </w:rPr>
        <w:t>е</w:t>
      </w:r>
      <w:r w:rsidRPr="00F80F92">
        <w:rPr>
          <w:color w:val="000000"/>
        </w:rPr>
        <w:t>зультат. Причем, результат деятельности может и не совпадать с ее целью. Теоретическое объяснение этому кроется в том, что они лежат в разных плоскостях,</w:t>
      </w:r>
      <w:proofErr w:type="gramStart"/>
      <w:r w:rsidRPr="00F80F92">
        <w:rPr>
          <w:color w:val="000000"/>
        </w:rPr>
        <w:t xml:space="preserve"> .</w:t>
      </w:r>
      <w:proofErr w:type="gramEnd"/>
      <w:r w:rsidRPr="00F80F92">
        <w:rPr>
          <w:color w:val="000000"/>
        </w:rPr>
        <w:t>ибо цель субъекти</w:t>
      </w:r>
      <w:r w:rsidRPr="00F80F92">
        <w:rPr>
          <w:color w:val="000000"/>
        </w:rPr>
        <w:t>в</w:t>
      </w:r>
      <w:r w:rsidRPr="00F80F92">
        <w:rPr>
          <w:color w:val="000000"/>
        </w:rPr>
        <w:t>на, а результат объективен, а объективное и субъективное могут и не совпадать. Исходя из сказанного, можно дать следующее развернутое определение деятельности. Деятельность - это такая форма активности человека, которая направлена на достижение сознательно поставленной цели, на изменение и преобразование окружающего природного и социал</w:t>
      </w:r>
      <w:r w:rsidRPr="00F80F92">
        <w:rPr>
          <w:color w:val="000000"/>
        </w:rPr>
        <w:t>ь</w:t>
      </w:r>
      <w:r w:rsidRPr="00F80F92">
        <w:rPr>
          <w:color w:val="000000"/>
        </w:rPr>
        <w:t>ного мира в интересах людей.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Человеческая деятельность всегда носит общественный характер. Качество это она проявляет в силу того</w:t>
      </w:r>
      <w:proofErr w:type="gramStart"/>
      <w:r w:rsidRPr="00F80F92">
        <w:rPr>
          <w:color w:val="000000"/>
        </w:rPr>
        <w:t>.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ч</w:t>
      </w:r>
      <w:proofErr w:type="gramEnd"/>
      <w:r w:rsidRPr="00F80F92">
        <w:rPr>
          <w:color w:val="000000"/>
        </w:rPr>
        <w:t>то осуществляется группами ладей для достижения общих целей и результатов. Это и совместный труд, в процессе которого у людей вырабатывается общее отношение к жизни, определяется общие ценности, складываются общие традиции и т.д. Это и политическая деятельность, в которой реализуются общие интересы, решаются о</w:t>
      </w:r>
      <w:r w:rsidRPr="00F80F92">
        <w:rPr>
          <w:color w:val="000000"/>
        </w:rPr>
        <w:t>б</w:t>
      </w:r>
      <w:r w:rsidRPr="00F80F92">
        <w:rPr>
          <w:color w:val="000000"/>
        </w:rPr>
        <w:t>щие задачи, достигаются общие цели. Без деятельности, и вне деятельности людей сущ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ствование, функционирование и развитие общества невозможно. И если вдруг предст</w:t>
      </w:r>
      <w:r w:rsidRPr="00F80F92">
        <w:rPr>
          <w:color w:val="000000"/>
        </w:rPr>
        <w:t>а</w:t>
      </w:r>
      <w:r w:rsidRPr="00F80F92">
        <w:rPr>
          <w:color w:val="000000"/>
        </w:rPr>
        <w:t>вить себе, что деятельность людей в силу действия каких-то причин прекратятся, то это будет означать, что прекратится и общественная жизнь людей, она станет просто нево</w:t>
      </w:r>
      <w:r w:rsidRPr="00F80F92">
        <w:rPr>
          <w:color w:val="000000"/>
        </w:rPr>
        <w:t>з</w:t>
      </w:r>
      <w:r w:rsidRPr="00F80F92">
        <w:rPr>
          <w:color w:val="000000"/>
        </w:rPr>
        <w:t>можной.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Все это свидетельствует о том, что деятельность людей выступает как специфич</w:t>
      </w:r>
      <w:r w:rsidRPr="00F80F92">
        <w:rPr>
          <w:color w:val="000000"/>
        </w:rPr>
        <w:t>е</w:t>
      </w:r>
      <w:r w:rsidRPr="00F80F92">
        <w:rPr>
          <w:color w:val="000000"/>
        </w:rPr>
        <w:t xml:space="preserve">ский способ существования социального. </w:t>
      </w:r>
      <w:proofErr w:type="gramStart"/>
      <w:r w:rsidRPr="00F80F92">
        <w:rPr>
          <w:color w:val="000000"/>
        </w:rPr>
        <w:t>На основе разнообразных видов деятельности (экономической, политической, правовой, производственной, торговой, нравственной, р</w:t>
      </w:r>
      <w:r w:rsidRPr="00F80F92">
        <w:rPr>
          <w:color w:val="000000"/>
        </w:rPr>
        <w:t>е</w:t>
      </w:r>
      <w:r w:rsidRPr="00F80F92">
        <w:rPr>
          <w:color w:val="000000"/>
        </w:rPr>
        <w:t>лигиозной, семейно-бытовой и др.) (между людьми и социальными группами складыв</w:t>
      </w:r>
      <w:r w:rsidRPr="00F80F92">
        <w:rPr>
          <w:color w:val="000000"/>
        </w:rPr>
        <w:t>а</w:t>
      </w:r>
      <w:r w:rsidRPr="00F80F92">
        <w:rPr>
          <w:color w:val="000000"/>
        </w:rPr>
        <w:t>ются определенные связи и взаимодействия.</w:t>
      </w:r>
      <w:proofErr w:type="gramEnd"/>
      <w:r w:rsidRPr="00F80F92">
        <w:rPr>
          <w:color w:val="000000"/>
        </w:rPr>
        <w:t xml:space="preserve"> Эти связи и взаимодействия постоянно во</w:t>
      </w:r>
      <w:r w:rsidRPr="00F80F92">
        <w:rPr>
          <w:color w:val="000000"/>
        </w:rPr>
        <w:t>с</w:t>
      </w:r>
      <w:r w:rsidRPr="00F80F92">
        <w:rPr>
          <w:color w:val="000000"/>
        </w:rPr>
        <w:t>производятся в деятельности ладей и носят устойчивый характер. Многие поколения л</w:t>
      </w:r>
      <w:r w:rsidRPr="00F80F92">
        <w:rPr>
          <w:color w:val="000000"/>
        </w:rPr>
        <w:t>ю</w:t>
      </w:r>
      <w:r w:rsidRPr="00F80F92">
        <w:rPr>
          <w:color w:val="000000"/>
        </w:rPr>
        <w:lastRenderedPageBreak/>
        <w:t>дей сменяют друг друга, а тип связей, характеризующий данное общество, остается тем же самым. Эти связи и взаимодействия и представляют собой общественные отношения, формы которых весьма многообразны. К общественным отношениям относятся эконом</w:t>
      </w:r>
      <w:r w:rsidRPr="00F80F92">
        <w:rPr>
          <w:color w:val="000000"/>
        </w:rPr>
        <w:t>и</w:t>
      </w:r>
      <w:r w:rsidRPr="00F80F92">
        <w:rPr>
          <w:color w:val="000000"/>
        </w:rPr>
        <w:t>ческие, политические, правовые, нравственные, религиозные, семейные, управленческие и др. Отдельно от деятельности, в отрыве от нее, сами по себе общественные отношения не существуют. Они образуют общественную корму выражения деятельности людей. Ка</w:t>
      </w:r>
      <w:r w:rsidRPr="00F80F92">
        <w:rPr>
          <w:color w:val="000000"/>
        </w:rPr>
        <w:t>ж</w:t>
      </w:r>
      <w:r w:rsidRPr="00F80F92">
        <w:rPr>
          <w:color w:val="000000"/>
        </w:rPr>
        <w:t>дый человек как член общества, класса, нации, государства, политической партии, соц</w:t>
      </w:r>
      <w:r w:rsidRPr="00F80F92">
        <w:rPr>
          <w:color w:val="000000"/>
        </w:rPr>
        <w:t>и</w:t>
      </w:r>
      <w:r w:rsidRPr="00F80F92">
        <w:rPr>
          <w:color w:val="000000"/>
        </w:rPr>
        <w:t>альной группы и т.п. включается в разнообразные формы деятельности и вступает на этой основе в определенные отношения с другими людьми. Деятельность и общественные о</w:t>
      </w:r>
      <w:r w:rsidRPr="00F80F92">
        <w:rPr>
          <w:color w:val="000000"/>
        </w:rPr>
        <w:t>т</w:t>
      </w:r>
      <w:r w:rsidRPr="00F80F92">
        <w:rPr>
          <w:color w:val="000000"/>
        </w:rPr>
        <w:t>ношения формируют человека как личность, как социальное существо. Когда человек рождается, он застает формы деятельности и общественные отношения уже сложившим</w:t>
      </w:r>
      <w:r w:rsidRPr="00F80F92">
        <w:rPr>
          <w:color w:val="000000"/>
        </w:rPr>
        <w:t>и</w:t>
      </w:r>
      <w:r w:rsidRPr="00F80F92">
        <w:rPr>
          <w:color w:val="000000"/>
        </w:rPr>
        <w:t>ся, санкционирующими. В процессе социализации на основе и посредством тех или иных форм деятельности он включается в них, осваивает их, переводит в свой внутренний опыт. Формы деятельности и общественные отношения, таким образом, связывают каждого ч</w:t>
      </w:r>
      <w:r w:rsidRPr="00F80F92">
        <w:rPr>
          <w:color w:val="000000"/>
        </w:rPr>
        <w:t>е</w:t>
      </w:r>
      <w:r w:rsidRPr="00F80F92">
        <w:rPr>
          <w:color w:val="000000"/>
        </w:rPr>
        <w:t>ловека с обществом, с окружающей социальной средой. Они выступают как средство включения индивида в общественную жизнь. Деятельность людей и общественные отн</w:t>
      </w:r>
      <w:r w:rsidRPr="00F80F92">
        <w:rPr>
          <w:color w:val="000000"/>
        </w:rPr>
        <w:t>о</w:t>
      </w:r>
      <w:r w:rsidRPr="00F80F92">
        <w:rPr>
          <w:color w:val="000000"/>
        </w:rPr>
        <w:t>шения составляют основное содержание их общественного бытия как реального процесса их жизни.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Завершая рассмотрение первого вопроса, можно дать определение понятие общ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ство, которое как бы подведет итог предыдущим рассуждениям. Общество - это форма разумно организованной совместной жизнедеятельности людей и их социальных групп, объединенных на основе соглашений общими целями и интересами. Оно представляет с</w:t>
      </w:r>
      <w:r w:rsidRPr="00F80F92">
        <w:rPr>
          <w:color w:val="000000"/>
        </w:rPr>
        <w:t>о</w:t>
      </w:r>
      <w:r w:rsidRPr="00F80F92">
        <w:rPr>
          <w:color w:val="000000"/>
        </w:rPr>
        <w:t>бой довольно сложное образование, которое включает в себя способ производства, пол</w:t>
      </w:r>
      <w:r w:rsidRPr="00F80F92">
        <w:rPr>
          <w:color w:val="000000"/>
        </w:rPr>
        <w:t>и</w:t>
      </w:r>
      <w:r w:rsidRPr="00F80F92">
        <w:rPr>
          <w:color w:val="000000"/>
        </w:rPr>
        <w:t>тический строй, социальную структуру, определенную гамму социальных отношений, о</w:t>
      </w:r>
      <w:r w:rsidRPr="00F80F92">
        <w:rPr>
          <w:color w:val="000000"/>
        </w:rPr>
        <w:t>р</w:t>
      </w:r>
      <w:r w:rsidRPr="00F80F92">
        <w:rPr>
          <w:color w:val="000000"/>
        </w:rPr>
        <w:t>ганизаций семьи, общественное сознание. В совокупности эти признаки, характеризу</w:t>
      </w:r>
      <w:r w:rsidRPr="00F80F92">
        <w:rPr>
          <w:color w:val="000000"/>
        </w:rPr>
        <w:t>ю</w:t>
      </w:r>
      <w:r w:rsidRPr="00F80F92">
        <w:rPr>
          <w:color w:val="000000"/>
        </w:rPr>
        <w:t>щие общество, отличают его от всех других систем материального мира.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0F92">
        <w:rPr>
          <w:b/>
          <w:color w:val="000000"/>
        </w:rPr>
        <w:t>2. Общество и природа: сходство и различие. Специфика социальных законов,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0F92">
        <w:rPr>
          <w:b/>
          <w:color w:val="000000"/>
        </w:rPr>
        <w:t>их отличие от законов природы.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Во втором вопросе мы акцентируем внимание на том, что есть общего у общества и природы и что их отличает друг от друга. Сходство общества и природы </w:t>
      </w:r>
      <w:proofErr w:type="gramStart"/>
      <w:r w:rsidRPr="00F80F92">
        <w:rPr>
          <w:color w:val="000000"/>
        </w:rPr>
        <w:t>заключается</w:t>
      </w:r>
      <w:proofErr w:type="gramEnd"/>
      <w:r w:rsidRPr="00F80F92">
        <w:rPr>
          <w:color w:val="000000"/>
        </w:rPr>
        <w:t xml:space="preserve"> прежде всего в их объективности, независимости от воли и желания людей. Общество и природа - это части одного и того же материального мира. Им в силу этого обстоятельства присущи некоторые общие закономерности, которые действуют в обеих частях матер</w:t>
      </w:r>
      <w:r w:rsidRPr="00F80F92">
        <w:rPr>
          <w:color w:val="000000"/>
        </w:rPr>
        <w:t>и</w:t>
      </w:r>
      <w:r w:rsidRPr="00F80F92">
        <w:rPr>
          <w:color w:val="000000"/>
        </w:rPr>
        <w:t>ального мира. Здесь, правда, можно заметить, что объективный характер законов общ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ства нередко отрицается на том основании, что общественные законы реализуются в де</w:t>
      </w:r>
      <w:r w:rsidRPr="00F80F92">
        <w:rPr>
          <w:color w:val="000000"/>
        </w:rPr>
        <w:t>я</w:t>
      </w:r>
      <w:r w:rsidRPr="00F80F92">
        <w:rPr>
          <w:color w:val="000000"/>
        </w:rPr>
        <w:t xml:space="preserve">тельности людей, а люди действуют сознательно, </w:t>
      </w:r>
      <w:proofErr w:type="gramStart"/>
      <w:r w:rsidRPr="00F80F92">
        <w:rPr>
          <w:color w:val="000000"/>
        </w:rPr>
        <w:t>Во</w:t>
      </w:r>
      <w:proofErr w:type="gramEnd"/>
      <w:r w:rsidRPr="00F80F92">
        <w:rPr>
          <w:color w:val="000000"/>
        </w:rPr>
        <w:t xml:space="preserve"> собственной воле. Воли же разли</w:t>
      </w:r>
      <w:r w:rsidRPr="00F80F92">
        <w:rPr>
          <w:color w:val="000000"/>
        </w:rPr>
        <w:t>ч</w:t>
      </w:r>
      <w:r w:rsidRPr="00F80F92">
        <w:rPr>
          <w:color w:val="000000"/>
        </w:rPr>
        <w:t>ных ладей обычно сталкиваются друг с другом, и ход событий определяется их равноде</w:t>
      </w:r>
      <w:r w:rsidRPr="00F80F92">
        <w:rPr>
          <w:color w:val="000000"/>
        </w:rPr>
        <w:t>й</w:t>
      </w:r>
      <w:r w:rsidRPr="00F80F92">
        <w:rPr>
          <w:color w:val="000000"/>
        </w:rPr>
        <w:t>ствующей, направление которой не совпадает с направлением каждой из этих воль. Об</w:t>
      </w:r>
      <w:r w:rsidRPr="00F80F92">
        <w:rPr>
          <w:color w:val="000000"/>
        </w:rPr>
        <w:t>щ</w:t>
      </w:r>
      <w:r w:rsidRPr="00F80F92">
        <w:rPr>
          <w:color w:val="000000"/>
        </w:rPr>
        <w:t>ность законов природы и общества выражается в их историческом характере, в зависим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сти </w:t>
      </w:r>
      <w:proofErr w:type="gramStart"/>
      <w:r w:rsidRPr="00F80F92">
        <w:rPr>
          <w:color w:val="000000"/>
        </w:rPr>
        <w:t>от</w:t>
      </w:r>
      <w:proofErr w:type="gramEnd"/>
      <w:r w:rsidRPr="00F80F92">
        <w:rPr>
          <w:color w:val="000000"/>
        </w:rPr>
        <w:t xml:space="preserve"> конкретных условие. Не только законы общества, но и законы природы могут с</w:t>
      </w:r>
      <w:r w:rsidRPr="00F80F92">
        <w:rPr>
          <w:color w:val="000000"/>
        </w:rPr>
        <w:t>у</w:t>
      </w:r>
      <w:r w:rsidRPr="00F80F92">
        <w:rPr>
          <w:color w:val="000000"/>
        </w:rPr>
        <w:t>ществовать и действовать лишь при наличии определенной среды. Так, законы гидрод</w:t>
      </w:r>
      <w:r w:rsidRPr="00F80F92">
        <w:rPr>
          <w:color w:val="000000"/>
        </w:rPr>
        <w:t>и</w:t>
      </w:r>
      <w:r w:rsidRPr="00F80F92">
        <w:rPr>
          <w:color w:val="000000"/>
        </w:rPr>
        <w:t>намики требуют наличия жидкости, законы метеорологии - наличия атмосферы и т.д. А конкретные условия историчны, то есть могут появляться и исчезать.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Однако общество и природа имеют не только общие черты, но и специфические ос</w:t>
      </w:r>
      <w:r w:rsidRPr="00F80F92">
        <w:rPr>
          <w:color w:val="000000"/>
        </w:rPr>
        <w:t>о</w:t>
      </w:r>
      <w:r w:rsidRPr="00F80F92">
        <w:rPr>
          <w:color w:val="000000"/>
        </w:rPr>
        <w:t>бенности, которые позволяют отличать их друг от друга. Различие между ними, в частн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сти, заключается </w:t>
      </w:r>
      <w:proofErr w:type="gramStart"/>
      <w:r w:rsidRPr="00F80F92">
        <w:rPr>
          <w:color w:val="000000"/>
        </w:rPr>
        <w:t>в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тем</w:t>
      </w:r>
      <w:proofErr w:type="gramEnd"/>
      <w:r w:rsidRPr="00F80F92">
        <w:rPr>
          <w:color w:val="000000"/>
        </w:rPr>
        <w:t>, что в природе действуют слепые, бессознательные силы, а в общ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стве действуют люди, наделенные сознанием и волей, преследующие те или иные цели. Различие между обществом и природой выражается также в различии законов, действу</w:t>
      </w:r>
      <w:r w:rsidRPr="00F80F92">
        <w:rPr>
          <w:color w:val="000000"/>
        </w:rPr>
        <w:t>ю</w:t>
      </w:r>
      <w:r w:rsidRPr="00F80F92">
        <w:rPr>
          <w:color w:val="000000"/>
        </w:rPr>
        <w:t>щих в них. Это различие состоит в том, что, во-первых, законы природы проявляются ст</w:t>
      </w:r>
      <w:r w:rsidRPr="00F80F92">
        <w:rPr>
          <w:color w:val="000000"/>
        </w:rPr>
        <w:t>и</w:t>
      </w:r>
      <w:r w:rsidRPr="00F80F92">
        <w:rPr>
          <w:color w:val="000000"/>
        </w:rPr>
        <w:t>хийно, не только независимо от сознания и воли людей, но и независимо от существов</w:t>
      </w:r>
      <w:r w:rsidRPr="00F80F92">
        <w:rPr>
          <w:color w:val="000000"/>
        </w:rPr>
        <w:t>а</w:t>
      </w:r>
      <w:r w:rsidRPr="00F80F92">
        <w:rPr>
          <w:color w:val="000000"/>
        </w:rPr>
        <w:t xml:space="preserve">ния людей вообще. Так, закон земного притяжения, например, проявляется в том, что на </w:t>
      </w:r>
      <w:r w:rsidRPr="00F80F92">
        <w:rPr>
          <w:color w:val="000000"/>
        </w:rPr>
        <w:lastRenderedPageBreak/>
        <w:t>земную поверхность падает любое тело, находящееся в сфере земного притяжения. Волей и желанием людей это никак не определяется. Закон этот действовал и тогда, когда людей на Земле не было. Социальные же законы всегда реализуются через деятельность людей, которая может быть сознательной и: бессознательной. Никак иначе, как через деятел</w:t>
      </w:r>
      <w:r w:rsidRPr="00F80F92">
        <w:rPr>
          <w:color w:val="000000"/>
        </w:rPr>
        <w:t>ь</w:t>
      </w:r>
      <w:r w:rsidRPr="00F80F92">
        <w:rPr>
          <w:color w:val="000000"/>
        </w:rPr>
        <w:t>ность людей, они действовать, реализовать себя не могут. Без людей и их</w:t>
      </w:r>
      <w:proofErr w:type="gramStart"/>
      <w:r w:rsidRPr="00F80F92">
        <w:rPr>
          <w:color w:val="000000"/>
        </w:rPr>
        <w:t>.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д</w:t>
      </w:r>
      <w:proofErr w:type="gramEnd"/>
      <w:r w:rsidRPr="00F80F92">
        <w:rPr>
          <w:color w:val="000000"/>
        </w:rPr>
        <w:t>еятельности социальные законы не могут ни возникнуть, ни существовать. Во-вторых, законы прир</w:t>
      </w:r>
      <w:r w:rsidRPr="00F80F92">
        <w:rPr>
          <w:color w:val="000000"/>
        </w:rPr>
        <w:t>о</w:t>
      </w:r>
      <w:r w:rsidRPr="00F80F92">
        <w:rPr>
          <w:color w:val="000000"/>
        </w:rPr>
        <w:t>ды более долговечны, чем социальные законы, да и возникают последние позже, чем пе</w:t>
      </w:r>
      <w:r w:rsidRPr="00F80F92">
        <w:rPr>
          <w:color w:val="000000"/>
        </w:rPr>
        <w:t>р</w:t>
      </w:r>
      <w:r w:rsidRPr="00F80F92">
        <w:rPr>
          <w:color w:val="000000"/>
        </w:rPr>
        <w:t>вые. Это и понятно, так как законы природы существовали и действовали задолго до п</w:t>
      </w:r>
      <w:r w:rsidRPr="00F80F92">
        <w:rPr>
          <w:color w:val="000000"/>
        </w:rPr>
        <w:t>о</w:t>
      </w:r>
      <w:r w:rsidRPr="00F80F92">
        <w:rPr>
          <w:color w:val="000000"/>
        </w:rPr>
        <w:t>явления человека, общества и его законов. В-третьих, социальные законы более сложны по механизму своего проявления. Дело в том, что они всегда реализуются через деятел</w:t>
      </w:r>
      <w:r w:rsidRPr="00F80F92">
        <w:rPr>
          <w:color w:val="000000"/>
        </w:rPr>
        <w:t>ь</w:t>
      </w:r>
      <w:r w:rsidRPr="00F80F92">
        <w:rPr>
          <w:color w:val="000000"/>
        </w:rPr>
        <w:t xml:space="preserve">ность людей и групп людей, диапазон причин и </w:t>
      </w:r>
      <w:proofErr w:type="gramStart"/>
      <w:r w:rsidRPr="00F80F92">
        <w:rPr>
          <w:color w:val="000000"/>
        </w:rPr>
        <w:t>формы</w:t>
      </w:r>
      <w:proofErr w:type="gramEnd"/>
      <w:r w:rsidRPr="00F80F92">
        <w:rPr>
          <w:color w:val="000000"/>
        </w:rPr>
        <w:t xml:space="preserve"> выражения которой чрезвычайно многообразны. В-четвертых, социальные законы в высокой степени вероятностны, они проявляются как "законы-тенденции".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0F92">
        <w:rPr>
          <w:b/>
          <w:color w:val="000000"/>
        </w:rPr>
        <w:t xml:space="preserve">3. Диалектика объективных условий и </w:t>
      </w:r>
      <w:proofErr w:type="spellStart"/>
      <w:r w:rsidRPr="00F80F92">
        <w:rPr>
          <w:b/>
          <w:color w:val="000000"/>
        </w:rPr>
        <w:t>субъективней</w:t>
      </w:r>
      <w:proofErr w:type="spellEnd"/>
      <w:r w:rsidRPr="00F80F92">
        <w:rPr>
          <w:b/>
          <w:color w:val="000000"/>
        </w:rPr>
        <w:t xml:space="preserve"> деятельности людей 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0F92">
        <w:rPr>
          <w:b/>
          <w:color w:val="000000"/>
        </w:rPr>
        <w:t>как основания существования и развития общества.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 третьем вопросе общество рассматривается как такое образование, структурные элементы которого находятся в координационных и субординационных</w:t>
      </w:r>
      <w:proofErr w:type="gramStart"/>
      <w:r w:rsidRPr="00F80F92">
        <w:rPr>
          <w:color w:val="000000"/>
        </w:rPr>
        <w:t xml:space="preserve"> .</w:t>
      </w:r>
      <w:proofErr w:type="gramEnd"/>
      <w:r w:rsidRPr="00F80F92">
        <w:rPr>
          <w:color w:val="000000"/>
        </w:rPr>
        <w:t>связях и взаим</w:t>
      </w:r>
      <w:r w:rsidRPr="00F80F92">
        <w:rPr>
          <w:color w:val="000000"/>
        </w:rPr>
        <w:t>о</w:t>
      </w:r>
      <w:r w:rsidRPr="00F80F92">
        <w:rPr>
          <w:color w:val="000000"/>
        </w:rPr>
        <w:t>действиях. Особую роль в обществе играют субординационные связи, которые проявл</w:t>
      </w:r>
      <w:r w:rsidRPr="00F80F92">
        <w:rPr>
          <w:color w:val="000000"/>
        </w:rPr>
        <w:t>я</w:t>
      </w:r>
      <w:r w:rsidRPr="00F80F92">
        <w:rPr>
          <w:color w:val="000000"/>
        </w:rPr>
        <w:t>ются в соподчинении элементов системы, то есть в их соотношении как первичное - вт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ричное, определяющее - определяемое. В истории человеческого общества всегда была чрезвычайно актуальна проблема взаимодействия </w:t>
      </w:r>
      <w:proofErr w:type="gramStart"/>
      <w:r w:rsidRPr="00F80F92">
        <w:rPr>
          <w:color w:val="000000"/>
        </w:rPr>
        <w:t>бытия</w:t>
      </w:r>
      <w:proofErr w:type="gramEnd"/>
      <w:r w:rsidRPr="00F80F92">
        <w:rPr>
          <w:color w:val="000000"/>
        </w:rPr>
        <w:t xml:space="preserve"> а сознания, соотношения объе</w:t>
      </w:r>
      <w:r w:rsidRPr="00F80F92">
        <w:rPr>
          <w:color w:val="000000"/>
        </w:rPr>
        <w:t>к</w:t>
      </w:r>
      <w:r w:rsidRPr="00F80F92">
        <w:rPr>
          <w:color w:val="000000"/>
        </w:rPr>
        <w:t>тивных условий жизнедеятельности людей с их субъективными целями и интересами. В общественной жизни людей бытие и сознание предстают как общественное бытие и о</w:t>
      </w:r>
      <w:r w:rsidRPr="00F80F92">
        <w:rPr>
          <w:color w:val="000000"/>
        </w:rPr>
        <w:t>б</w:t>
      </w:r>
      <w:r w:rsidRPr="00F80F92">
        <w:rPr>
          <w:color w:val="000000"/>
        </w:rPr>
        <w:t>щественное сознание. Под общественным бытием обычно понимают материальные, т.е. существующие независимо от сознания, общественные, и прежде всего экономические, отношения, объективные условия жизнедеятельности людей. А общественное сознание представляет собой совокупность общественных идей, взглядов, представлений, потре</w:t>
      </w:r>
      <w:r w:rsidRPr="00F80F92">
        <w:rPr>
          <w:color w:val="000000"/>
        </w:rPr>
        <w:t>б</w:t>
      </w:r>
      <w:r w:rsidRPr="00F80F92">
        <w:rPr>
          <w:color w:val="000000"/>
        </w:rPr>
        <w:t>ностей, интересов и настроений, носителями которых выступают те или иные социальные группы людей вплоть до общества в целом.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Как же соотносятся общественное бытие и общественное сознание? Вопрос этот ф</w:t>
      </w:r>
      <w:r w:rsidRPr="00F80F92">
        <w:rPr>
          <w:color w:val="000000"/>
        </w:rPr>
        <w:t>и</w:t>
      </w:r>
      <w:r w:rsidRPr="00F80F92">
        <w:rPr>
          <w:color w:val="000000"/>
        </w:rPr>
        <w:t xml:space="preserve">лософами и социологами </w:t>
      </w:r>
      <w:proofErr w:type="gramStart"/>
      <w:r w:rsidRPr="00F80F92">
        <w:rPr>
          <w:color w:val="000000"/>
        </w:rPr>
        <w:t>разной</w:t>
      </w:r>
      <w:proofErr w:type="gramEnd"/>
      <w:r w:rsidRPr="00F80F92">
        <w:rPr>
          <w:color w:val="000000"/>
        </w:rPr>
        <w:t xml:space="preserve"> ориентация решался неодинаково. Одни из них перви</w:t>
      </w:r>
      <w:r w:rsidRPr="00F80F92">
        <w:rPr>
          <w:color w:val="000000"/>
        </w:rPr>
        <w:t>ч</w:t>
      </w:r>
      <w:r w:rsidRPr="00F80F92">
        <w:rPr>
          <w:color w:val="000000"/>
        </w:rPr>
        <w:t>ным признают сознание людей, а другие таковым считают общественное бытие. В первом случае, когда первичным признается общественное сознание, именно сознание рассматр</w:t>
      </w:r>
      <w:r w:rsidRPr="00F80F92">
        <w:rPr>
          <w:color w:val="000000"/>
        </w:rPr>
        <w:t>и</w:t>
      </w:r>
      <w:r w:rsidRPr="00F80F92">
        <w:rPr>
          <w:color w:val="000000"/>
        </w:rPr>
        <w:t xml:space="preserve">вается как последняя и определяющая причина социальных изменений и преобразований. Утверждается, </w:t>
      </w:r>
      <w:proofErr w:type="gramStart"/>
      <w:r w:rsidRPr="00F80F92">
        <w:rPr>
          <w:color w:val="000000"/>
        </w:rPr>
        <w:t>что</w:t>
      </w:r>
      <w:proofErr w:type="gramEnd"/>
      <w:r w:rsidRPr="00F80F92">
        <w:rPr>
          <w:color w:val="000000"/>
        </w:rPr>
        <w:t xml:space="preserve"> прежде всего от этой причины зависят как великие победы, так и тр</w:t>
      </w:r>
      <w:r w:rsidRPr="00F80F92">
        <w:rPr>
          <w:color w:val="000000"/>
        </w:rPr>
        <w:t>а</w:t>
      </w:r>
      <w:r w:rsidRPr="00F80F92">
        <w:rPr>
          <w:color w:val="000000"/>
        </w:rPr>
        <w:t>гические поражения человечества. Отсюда делается вывод, что совершенствование общ</w:t>
      </w:r>
      <w:r w:rsidRPr="00F80F92">
        <w:rPr>
          <w:color w:val="000000"/>
        </w:rPr>
        <w:t>е</w:t>
      </w:r>
      <w:r w:rsidRPr="00F80F92">
        <w:rPr>
          <w:color w:val="000000"/>
        </w:rPr>
        <w:t xml:space="preserve">ства, улучшение жизни </w:t>
      </w:r>
      <w:proofErr w:type="gramStart"/>
      <w:r w:rsidRPr="00F80F92">
        <w:rPr>
          <w:color w:val="000000"/>
        </w:rPr>
        <w:t>людей</w:t>
      </w:r>
      <w:proofErr w:type="gramEnd"/>
      <w:r w:rsidRPr="00F80F92">
        <w:rPr>
          <w:color w:val="000000"/>
        </w:rPr>
        <w:t xml:space="preserve"> в конечном счете обусловлено прогрессом сознания людей, развитием их интеллекта, нравственности, системы воспитания и т.д. Делался также и тот вывод, что для избавления общества от негативных явлений, от социальных пороков д</w:t>
      </w:r>
      <w:r w:rsidRPr="00F80F92">
        <w:rPr>
          <w:color w:val="000000"/>
        </w:rPr>
        <w:t>о</w:t>
      </w:r>
      <w:r w:rsidRPr="00F80F92">
        <w:rPr>
          <w:color w:val="000000"/>
        </w:rPr>
        <w:t>статочно изменить сознание людей, улучшить посредством соответствующих организац</w:t>
      </w:r>
      <w:r w:rsidRPr="00F80F92">
        <w:rPr>
          <w:color w:val="000000"/>
        </w:rPr>
        <w:t>и</w:t>
      </w:r>
      <w:r w:rsidRPr="00F80F92">
        <w:rPr>
          <w:color w:val="000000"/>
        </w:rPr>
        <w:t>онных мероприятий систему воспитания и образования.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Во втором случае, когда первичным признается общественное бытие, ставится в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прос об объективной основе самого сознания людей. Здесь акцентируется внимание на том, что сознание людей определяется, детерминируется условиями </w:t>
      </w:r>
      <w:proofErr w:type="gramStart"/>
      <w:r w:rsidRPr="00F80F92">
        <w:rPr>
          <w:color w:val="000000"/>
        </w:rPr>
        <w:t>ах</w:t>
      </w:r>
      <w:proofErr w:type="gramEnd"/>
      <w:r w:rsidRPr="00F80F92">
        <w:rPr>
          <w:color w:val="000000"/>
        </w:rPr>
        <w:t xml:space="preserve"> материальной жизни, их общественным бытием. При этом признается, что сознание играет немалую роль в ориентации, поведении и деятельности людей. Однако, как сознание людей, так и их поведение и деятельность </w:t>
      </w:r>
      <w:proofErr w:type="gramStart"/>
      <w:r w:rsidRPr="00F80F92">
        <w:rPr>
          <w:color w:val="000000"/>
        </w:rPr>
        <w:t>находятся</w:t>
      </w:r>
      <w:proofErr w:type="gramEnd"/>
      <w:r w:rsidRPr="00F80F92">
        <w:rPr>
          <w:color w:val="000000"/>
        </w:rPr>
        <w:t xml:space="preserve"> в конечном счете в зависимости от общественного бытия. Иначе говоря, общественное бытие людей выступает в качестве определяющего начала, а общественное сознание в качестве определяемого фактора. На основе сказанного можно </w:t>
      </w:r>
      <w:proofErr w:type="spellStart"/>
      <w:r w:rsidRPr="00F80F92">
        <w:rPr>
          <w:color w:val="000000"/>
        </w:rPr>
        <w:t>придти</w:t>
      </w:r>
      <w:proofErr w:type="spellEnd"/>
      <w:r w:rsidRPr="00F80F92">
        <w:rPr>
          <w:color w:val="000000"/>
        </w:rPr>
        <w:t xml:space="preserve"> к выводу, что для изменения сознания людей необходимо менять, сове</w:t>
      </w:r>
      <w:r w:rsidRPr="00F80F92">
        <w:rPr>
          <w:color w:val="000000"/>
        </w:rPr>
        <w:t>р</w:t>
      </w:r>
      <w:r w:rsidRPr="00F80F92">
        <w:rPr>
          <w:color w:val="000000"/>
        </w:rPr>
        <w:t>шенствовать их бытие, условия материальной жизни. Нисколько не принижая роль восп</w:t>
      </w:r>
      <w:r w:rsidRPr="00F80F92">
        <w:rPr>
          <w:color w:val="000000"/>
        </w:rPr>
        <w:t>и</w:t>
      </w:r>
      <w:r w:rsidRPr="00F80F92">
        <w:rPr>
          <w:color w:val="000000"/>
        </w:rPr>
        <w:lastRenderedPageBreak/>
        <w:t xml:space="preserve">тательной работы, следует все же иметь в виду, что сознание общества </w:t>
      </w:r>
      <w:proofErr w:type="gramStart"/>
      <w:r w:rsidRPr="00F80F92">
        <w:rPr>
          <w:color w:val="000000"/>
        </w:rPr>
        <w:t>изменяется</w:t>
      </w:r>
      <w:proofErr w:type="gramEnd"/>
      <w:r w:rsidRPr="00F80F92">
        <w:rPr>
          <w:color w:val="000000"/>
        </w:rPr>
        <w:t xml:space="preserve"> прежде всего в ходе и на основе практической деятельности людей, включая их в реальный пр</w:t>
      </w:r>
      <w:r w:rsidRPr="00F80F92">
        <w:rPr>
          <w:color w:val="000000"/>
        </w:rPr>
        <w:t>о</w:t>
      </w:r>
      <w:r w:rsidRPr="00F80F92">
        <w:rPr>
          <w:color w:val="000000"/>
        </w:rPr>
        <w:t>цесс перестроит всех сторон жизни общества. Но в связи с этим может возникнуть вопрос; а кто не, как не сами люди, ведомые своим сознание, осуществляют изменения я преобр</w:t>
      </w:r>
      <w:r w:rsidRPr="00F80F92">
        <w:rPr>
          <w:color w:val="000000"/>
        </w:rPr>
        <w:t>а</w:t>
      </w:r>
      <w:r w:rsidRPr="00F80F92">
        <w:rPr>
          <w:color w:val="000000"/>
        </w:rPr>
        <w:t xml:space="preserve">зования социального бытия? Не </w:t>
      </w:r>
      <w:proofErr w:type="gramStart"/>
      <w:r w:rsidRPr="00F80F92">
        <w:rPr>
          <w:color w:val="000000"/>
        </w:rPr>
        <w:t>попадаем ж</w:t>
      </w:r>
      <w:proofErr w:type="gramEnd"/>
      <w:r w:rsidRPr="00F80F92">
        <w:rPr>
          <w:color w:val="000000"/>
        </w:rPr>
        <w:t xml:space="preserve"> мы тем самым в замкнутый круг, в котором социальное бытие обусловливает изменение сознания людей, а изменение сознания, в свою очередь, ведет к изменению социального бытия?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Ответ на этот вопрос предполагает учет сложной диалектической взаимосвязи общ</w:t>
      </w:r>
      <w:r w:rsidRPr="00F80F92">
        <w:rPr>
          <w:color w:val="000000"/>
        </w:rPr>
        <w:t>е</w:t>
      </w:r>
      <w:r w:rsidRPr="00F80F92">
        <w:rPr>
          <w:color w:val="000000"/>
        </w:rPr>
        <w:t xml:space="preserve">ственного бытия и общественного сознания. Передовые идеи возникают не на </w:t>
      </w:r>
      <w:proofErr w:type="gramStart"/>
      <w:r w:rsidRPr="00F80F92">
        <w:rPr>
          <w:color w:val="000000"/>
        </w:rPr>
        <w:t>пустом м</w:t>
      </w:r>
      <w:r w:rsidRPr="00F80F92">
        <w:rPr>
          <w:color w:val="000000"/>
        </w:rPr>
        <w:t>е</w:t>
      </w:r>
      <w:r w:rsidRPr="00F80F92">
        <w:rPr>
          <w:color w:val="000000"/>
        </w:rPr>
        <w:t>сте</w:t>
      </w:r>
      <w:proofErr w:type="gramEnd"/>
      <w:r w:rsidRPr="00F80F92">
        <w:rPr>
          <w:color w:val="000000"/>
        </w:rPr>
        <w:t>. Они страдают реальные противоречия общественного бытия и объективную необх</w:t>
      </w:r>
      <w:r w:rsidRPr="00F80F92">
        <w:rPr>
          <w:color w:val="000000"/>
        </w:rPr>
        <w:t>о</w:t>
      </w:r>
      <w:r w:rsidRPr="00F80F92">
        <w:rPr>
          <w:color w:val="000000"/>
        </w:rPr>
        <w:t>димость его практического преобразования. В этом смысле они вторичны, зависимы от бытия. Но в такой зависимости таится и сила этих идей, поскольку они страдают объе</w:t>
      </w:r>
      <w:r w:rsidRPr="00F80F92">
        <w:rPr>
          <w:color w:val="000000"/>
        </w:rPr>
        <w:t>к</w:t>
      </w:r>
      <w:r w:rsidRPr="00F80F92">
        <w:rPr>
          <w:color w:val="000000"/>
        </w:rPr>
        <w:t>тивную потребность, насущную необходимость изменения бытия. Они становятся стим</w:t>
      </w:r>
      <w:r w:rsidRPr="00F80F92">
        <w:rPr>
          <w:color w:val="000000"/>
        </w:rPr>
        <w:t>у</w:t>
      </w:r>
      <w:r w:rsidRPr="00F80F92">
        <w:rPr>
          <w:color w:val="000000"/>
        </w:rPr>
        <w:t>лами деятельности, мощной силой, преобразующей как индивида, так и общество.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Общественное сознание зависимо от общественного бытия, но оно в то де время и относительно самостоятельно в своем существовании и развитии. Оно не только подчин</w:t>
      </w:r>
      <w:r w:rsidRPr="00F80F92">
        <w:rPr>
          <w:color w:val="000000"/>
        </w:rPr>
        <w:t>е</w:t>
      </w:r>
      <w:r w:rsidRPr="00F80F92">
        <w:rPr>
          <w:color w:val="000000"/>
        </w:rPr>
        <w:t>но внешним факторам, общественному бытию, но имеет и свою внутреннюю логику ра</w:t>
      </w:r>
      <w:r w:rsidRPr="00F80F92">
        <w:rPr>
          <w:color w:val="000000"/>
        </w:rPr>
        <w:t>з</w:t>
      </w:r>
      <w:r w:rsidRPr="00F80F92">
        <w:rPr>
          <w:color w:val="000000"/>
        </w:rPr>
        <w:t xml:space="preserve">вития, </w:t>
      </w:r>
      <w:proofErr w:type="gramStart"/>
      <w:r w:rsidRPr="00F80F92">
        <w:rPr>
          <w:color w:val="000000"/>
        </w:rPr>
        <w:t>связанную</w:t>
      </w:r>
      <w:proofErr w:type="gramEnd"/>
      <w:r w:rsidRPr="00F80F92">
        <w:rPr>
          <w:color w:val="000000"/>
        </w:rPr>
        <w:t xml:space="preserve"> прежде всего с преемственностью идей. </w:t>
      </w:r>
      <w:proofErr w:type="gramStart"/>
      <w:r w:rsidRPr="00F80F92">
        <w:rPr>
          <w:color w:val="000000"/>
        </w:rPr>
        <w:t>Хорошо известно, что новые идеи возникают на основа ранее накопленного мыслительного материала, на основе уже существующих идей.</w:t>
      </w:r>
      <w:proofErr w:type="gramEnd"/>
      <w:r w:rsidRPr="00F80F92">
        <w:rPr>
          <w:color w:val="000000"/>
        </w:rPr>
        <w:t xml:space="preserve"> Новые идеи делают как бы прорыв в системе тех идей, которые с</w:t>
      </w:r>
      <w:r w:rsidRPr="00F80F92">
        <w:rPr>
          <w:color w:val="000000"/>
        </w:rPr>
        <w:t>у</w:t>
      </w:r>
      <w:r w:rsidRPr="00F80F92">
        <w:rPr>
          <w:color w:val="000000"/>
        </w:rPr>
        <w:t>ществуют. Относительная самостоятельность общественного сознания проявляется также и в том, что идеи</w:t>
      </w:r>
      <w:proofErr w:type="gramStart"/>
      <w:r w:rsidRPr="00F80F92">
        <w:rPr>
          <w:color w:val="000000"/>
        </w:rPr>
        <w:t>.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о</w:t>
      </w:r>
      <w:proofErr w:type="gramEnd"/>
      <w:r w:rsidRPr="00F80F92">
        <w:rPr>
          <w:color w:val="000000"/>
        </w:rPr>
        <w:t xml:space="preserve">бщественное сознание людей могут влиять на общественное бытие, вызывая в нем те или иные изменения. Влияние идей на массы, </w:t>
      </w:r>
      <w:proofErr w:type="gramStart"/>
      <w:r w:rsidRPr="00F80F92">
        <w:rPr>
          <w:color w:val="000000"/>
        </w:rPr>
        <w:t>на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ид</w:t>
      </w:r>
      <w:proofErr w:type="gramEnd"/>
      <w:r w:rsidRPr="00F80F92">
        <w:rPr>
          <w:color w:val="000000"/>
        </w:rPr>
        <w:t xml:space="preserve"> поведение и де</w:t>
      </w:r>
      <w:r w:rsidRPr="00F80F92">
        <w:rPr>
          <w:color w:val="000000"/>
        </w:rPr>
        <w:t>я</w:t>
      </w:r>
      <w:r w:rsidRPr="00F80F92">
        <w:rPr>
          <w:color w:val="000000"/>
        </w:rPr>
        <w:t>тельность, а через них и на общество, на его различные стороны и структуры в той или иной мере ощущалось всегда. Но особенно ярко оно дает о себе знать в переломные, рев</w:t>
      </w:r>
      <w:r w:rsidRPr="00F80F92">
        <w:rPr>
          <w:color w:val="000000"/>
        </w:rPr>
        <w:t>о</w:t>
      </w:r>
      <w:r w:rsidRPr="00F80F92">
        <w:rPr>
          <w:color w:val="000000"/>
        </w:rPr>
        <w:t>люционные эпохи. Люди способны активно влиять на ход событий, содействуя благопр</w:t>
      </w:r>
      <w:r w:rsidRPr="00F80F92">
        <w:rPr>
          <w:color w:val="000000"/>
        </w:rPr>
        <w:t>и</w:t>
      </w:r>
      <w:r w:rsidRPr="00F80F92">
        <w:rPr>
          <w:color w:val="000000"/>
        </w:rPr>
        <w:t>ятному и препятствуя неблагоприятному их развитию. Прячем, чем большая масса людей встает под знамя тех или иных идей, тем сильнее их воздействие на общество и его разв</w:t>
      </w:r>
      <w:r w:rsidRPr="00F80F92">
        <w:rPr>
          <w:color w:val="000000"/>
        </w:rPr>
        <w:t>и</w:t>
      </w:r>
      <w:r w:rsidRPr="00F80F92">
        <w:rPr>
          <w:color w:val="000000"/>
        </w:rPr>
        <w:t>тие.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80F92">
        <w:rPr>
          <w:b/>
          <w:color w:val="000000"/>
        </w:rPr>
        <w:t>4. Общество как система. Основные сферы жизни общества.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 четвертом вопросе общество рассматривается как феномен, существующий и функционирующий на своей собственной основе. В недалеком прошлом некоторые фил</w:t>
      </w:r>
      <w:r w:rsidRPr="00F80F92">
        <w:rPr>
          <w:color w:val="000000"/>
        </w:rPr>
        <w:t>о</w:t>
      </w:r>
      <w:r w:rsidRPr="00F80F92">
        <w:rPr>
          <w:color w:val="000000"/>
        </w:rPr>
        <w:t>софы и социологи сравнивали общество с механизмом, составные части которого призн</w:t>
      </w:r>
      <w:r w:rsidRPr="00F80F92">
        <w:rPr>
          <w:color w:val="000000"/>
        </w:rPr>
        <w:t>а</w:t>
      </w:r>
      <w:r w:rsidRPr="00F80F92">
        <w:rPr>
          <w:color w:val="000000"/>
        </w:rPr>
        <w:t>вались существующими автономно, независимо друг от друга. Другие уподобляли общ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ство живому организму, функционирование которого обеспечивается взаимосвязью и вз</w:t>
      </w:r>
      <w:r w:rsidRPr="00F80F92">
        <w:rPr>
          <w:color w:val="000000"/>
        </w:rPr>
        <w:t>а</w:t>
      </w:r>
      <w:r w:rsidRPr="00F80F92">
        <w:rPr>
          <w:color w:val="000000"/>
        </w:rPr>
        <w:t xml:space="preserve">имодействием составляющих его структурных элементов. </w:t>
      </w:r>
      <w:proofErr w:type="gramStart"/>
      <w:r w:rsidRPr="00F80F92">
        <w:rPr>
          <w:color w:val="000000"/>
        </w:rPr>
        <w:t>Современные</w:t>
      </w:r>
      <w:proofErr w:type="gramEnd"/>
      <w:r w:rsidRPr="00F80F92">
        <w:rPr>
          <w:color w:val="000000"/>
        </w:rPr>
        <w:t xml:space="preserve"> философия и с</w:t>
      </w:r>
      <w:r w:rsidRPr="00F80F92">
        <w:rPr>
          <w:color w:val="000000"/>
        </w:rPr>
        <w:t>о</w:t>
      </w:r>
      <w:r w:rsidRPr="00F80F92">
        <w:rPr>
          <w:color w:val="000000"/>
        </w:rPr>
        <w:t>циология рассматривают общество как самоорганизующуюся, целостную, устойчивую, динамичную, функционирующую и развивающуюся систему. Раскроем этот тезис более подробно.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Общество - это самоорганизующаяся система. Данное утверждение надо понимать в том смысле, что общество возникает и существует в силу действия причин, присущих е</w:t>
      </w:r>
      <w:r w:rsidRPr="00F80F92">
        <w:rPr>
          <w:color w:val="000000"/>
        </w:rPr>
        <w:t>з</w:t>
      </w:r>
      <w:r w:rsidRPr="00F80F92">
        <w:rPr>
          <w:color w:val="000000"/>
        </w:rPr>
        <w:t>ду самому. Причины эти кроются не в боге, не в мировом разуме или в чем-то ином, нах</w:t>
      </w:r>
      <w:r w:rsidRPr="00F80F92">
        <w:rPr>
          <w:color w:val="000000"/>
        </w:rPr>
        <w:t>о</w:t>
      </w:r>
      <w:r w:rsidRPr="00F80F92">
        <w:rPr>
          <w:color w:val="000000"/>
        </w:rPr>
        <w:t>дящемся вне общества, а во взаимодействии элементов самой социальной системы, в частности, таких, как экономика, политика, культура, право, нравственность, церковь и т.д. В процессе функционирования и развития общества повышается уровень его орган</w:t>
      </w:r>
      <w:r w:rsidRPr="00F80F92">
        <w:rPr>
          <w:color w:val="000000"/>
        </w:rPr>
        <w:t>и</w:t>
      </w:r>
      <w:r w:rsidRPr="00F80F92">
        <w:rPr>
          <w:color w:val="000000"/>
        </w:rPr>
        <w:t>зации.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Общество - это целостная система. Общество, иначе говоря, представляет собой о</w:t>
      </w:r>
      <w:r w:rsidRPr="00F80F92">
        <w:rPr>
          <w:color w:val="000000"/>
        </w:rPr>
        <w:t>б</w:t>
      </w:r>
      <w:r w:rsidRPr="00F80F92">
        <w:rPr>
          <w:color w:val="000000"/>
        </w:rPr>
        <w:t>разование, состоящее из множества разнообразных элементов, каждый из которых выст</w:t>
      </w:r>
      <w:r w:rsidRPr="00F80F92">
        <w:rPr>
          <w:color w:val="000000"/>
        </w:rPr>
        <w:t>у</w:t>
      </w:r>
      <w:r w:rsidRPr="00F80F92">
        <w:rPr>
          <w:color w:val="000000"/>
        </w:rPr>
        <w:t>пает как составная часть единого целого и которые находятся между собой в определе</w:t>
      </w:r>
      <w:r w:rsidRPr="00F80F92">
        <w:rPr>
          <w:color w:val="000000"/>
        </w:rPr>
        <w:t>н</w:t>
      </w:r>
      <w:r w:rsidRPr="00F80F92">
        <w:rPr>
          <w:color w:val="000000"/>
        </w:rPr>
        <w:t>ных взаимосвязях и взаимодействиях. Общество всегда имеет ту или иную структуру, фиксирующую отношения между его компонентами.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lastRenderedPageBreak/>
        <w:t>Общество - динамичная система. Это значит, что оно не представляет собой чего-то застывшего, раз и навсегда данного, неизменного. Будучи относительно устойчивой, ст</w:t>
      </w:r>
      <w:r w:rsidRPr="00F80F92">
        <w:rPr>
          <w:color w:val="000000"/>
        </w:rPr>
        <w:t>а</w:t>
      </w:r>
      <w:r w:rsidRPr="00F80F92">
        <w:rPr>
          <w:color w:val="000000"/>
        </w:rPr>
        <w:t>бильной системой, оно вместе с тем находится в постоянном движении, меняя свое сост</w:t>
      </w:r>
      <w:r w:rsidRPr="00F80F92">
        <w:rPr>
          <w:color w:val="000000"/>
        </w:rPr>
        <w:t>о</w:t>
      </w:r>
      <w:r w:rsidRPr="00F80F92">
        <w:rPr>
          <w:color w:val="000000"/>
        </w:rPr>
        <w:t>яние во времена. Невозможно зафиксировать ни одного момента, в течение которого о</w:t>
      </w:r>
      <w:r w:rsidRPr="00F80F92">
        <w:rPr>
          <w:color w:val="000000"/>
        </w:rPr>
        <w:t>б</w:t>
      </w:r>
      <w:r w:rsidRPr="00F80F92">
        <w:rPr>
          <w:color w:val="000000"/>
        </w:rPr>
        <w:t>щество находилось бы в абсолютно неизменном положении, в равновесии, в покое. В нем постоянно происходят изменения того или иного рода. Эти изменения приводят к тому, что общество становится все более масштабной и сложной системой. А чем сложнее орг</w:t>
      </w:r>
      <w:r w:rsidRPr="00F80F92">
        <w:rPr>
          <w:color w:val="000000"/>
        </w:rPr>
        <w:t>а</w:t>
      </w:r>
      <w:r w:rsidRPr="00F80F92">
        <w:rPr>
          <w:color w:val="000000"/>
        </w:rPr>
        <w:t>низована система, тем выше она находится на эволюционной лестнице. Причем, эволюция общества - процесс весьма противоречивый, поскольку в нем прогресс в одном непреме</w:t>
      </w:r>
      <w:r w:rsidRPr="00F80F92">
        <w:rPr>
          <w:color w:val="000000"/>
        </w:rPr>
        <w:t>н</w:t>
      </w:r>
      <w:r w:rsidRPr="00F80F92">
        <w:rPr>
          <w:color w:val="000000"/>
        </w:rPr>
        <w:t xml:space="preserve">но сопровождается регрессом в другом. </w:t>
      </w:r>
      <w:proofErr w:type="gramStart"/>
      <w:r w:rsidRPr="00F80F92">
        <w:rPr>
          <w:color w:val="000000"/>
        </w:rPr>
        <w:t>Так, рост материального производства вызывает загрязнение природной среды, увеличение средств транспорта, появление их новых видов ведет к росту смертных случаев на земных дорогах, в воздухе и на морях, расцвет науки и техники вызывает целую серию негативных социальных последствий» таких, например, как интенсификация труда, рост безработицы, увеличение количества оружия, в частности орудия массового поражения, расширение границ контроля за частной жизнью людей</w:t>
      </w:r>
      <w:proofErr w:type="gramEnd"/>
      <w:r w:rsidRPr="00F80F92">
        <w:rPr>
          <w:color w:val="000000"/>
        </w:rPr>
        <w:t xml:space="preserve"> и т.д.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Общество - функционирующая система. Это говорит о том, что общество предста</w:t>
      </w:r>
      <w:r w:rsidRPr="00F80F92">
        <w:rPr>
          <w:color w:val="000000"/>
        </w:rPr>
        <w:t>в</w:t>
      </w:r>
      <w:r w:rsidRPr="00F80F92">
        <w:rPr>
          <w:color w:val="000000"/>
        </w:rPr>
        <w:t xml:space="preserve">ляет собой нечто действующее, работающее. </w:t>
      </w:r>
      <w:proofErr w:type="gramStart"/>
      <w:r w:rsidRPr="00F80F92">
        <w:rPr>
          <w:color w:val="000000"/>
        </w:rPr>
        <w:t>Действуют его составные части, такие, как люди, социальные группы, политические партии, государство и его структуры, экономика, культура, наука, церковь, право, нравственность и т.д. и т.п.</w:t>
      </w:r>
      <w:proofErr w:type="gramEnd"/>
      <w:r w:rsidRPr="00F80F92">
        <w:rPr>
          <w:color w:val="000000"/>
        </w:rPr>
        <w:t xml:space="preserve"> Действие составных частей обеспечивает </w:t>
      </w:r>
      <w:proofErr w:type="gramStart"/>
      <w:r w:rsidRPr="00F80F92">
        <w:rPr>
          <w:color w:val="000000"/>
        </w:rPr>
        <w:t>функционирование</w:t>
      </w:r>
      <w:proofErr w:type="gramEnd"/>
      <w:r w:rsidRPr="00F80F92">
        <w:rPr>
          <w:color w:val="000000"/>
        </w:rPr>
        <w:t xml:space="preserve"> а самого общества. Правда, при этом надо иметь в виду, что результатом санкционирования общества далеко не всегда бывает то, что ожидают субъекты, люди, на что они рассчитывают, на что надеются.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80F92">
        <w:rPr>
          <w:color w:val="000000"/>
        </w:rPr>
        <w:t>Общество, как и любая система, имеет определенную структуру, которую образуют элементы, из которых эта система состоит, и те связи и отношения, которые между ними существуют.</w:t>
      </w:r>
      <w:proofErr w:type="gramEnd"/>
      <w:r w:rsidRPr="00F80F92">
        <w:rPr>
          <w:color w:val="000000"/>
        </w:rPr>
        <w:t xml:space="preserve"> Структура общества достаточно сложна. Выявить все элементы социальной системы, все те связи и отношения, которые между ними существуют, в силу их чрезв</w:t>
      </w:r>
      <w:r w:rsidRPr="00F80F92">
        <w:rPr>
          <w:color w:val="000000"/>
        </w:rPr>
        <w:t>ы</w:t>
      </w:r>
      <w:r w:rsidRPr="00F80F92">
        <w:rPr>
          <w:color w:val="000000"/>
        </w:rPr>
        <w:t>чайно большого многообразия едва ли возможно. Не претендуя на это, все же можно в обществе выделить ряд подсистем, в роли которых выступают сферы общественной жи</w:t>
      </w:r>
      <w:r w:rsidRPr="00F80F92">
        <w:rPr>
          <w:color w:val="000000"/>
        </w:rPr>
        <w:t>з</w:t>
      </w:r>
      <w:r w:rsidRPr="00F80F92">
        <w:rPr>
          <w:color w:val="000000"/>
        </w:rPr>
        <w:t>ни людей. Обычно выделяют четыре сферы общественной жизни; экономическую, соц</w:t>
      </w:r>
      <w:r w:rsidRPr="00F80F92">
        <w:rPr>
          <w:color w:val="000000"/>
        </w:rPr>
        <w:t>и</w:t>
      </w:r>
      <w:r w:rsidRPr="00F80F92">
        <w:rPr>
          <w:color w:val="000000"/>
        </w:rPr>
        <w:t>альную, политическую и духовную. Каждая из этих сфер имеет свою специфику, свой набор составляющих элементов, свою структуру. Дадим им хотя бы краткую характер</w:t>
      </w:r>
      <w:r w:rsidRPr="00F80F92">
        <w:rPr>
          <w:color w:val="000000"/>
        </w:rPr>
        <w:t>и</w:t>
      </w:r>
      <w:r w:rsidRPr="00F80F92">
        <w:rPr>
          <w:color w:val="000000"/>
        </w:rPr>
        <w:t>стику.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Основу, базис общественной жизни людей образует материальное производство, з</w:t>
      </w:r>
      <w:r w:rsidRPr="00F80F92">
        <w:rPr>
          <w:color w:val="000000"/>
        </w:rPr>
        <w:t>а</w:t>
      </w:r>
      <w:r w:rsidRPr="00F80F92">
        <w:rPr>
          <w:color w:val="000000"/>
        </w:rPr>
        <w:t>коны его функционирования и развития, составляющие экономическую сферу жизни о</w:t>
      </w:r>
      <w:r w:rsidRPr="00F80F92">
        <w:rPr>
          <w:color w:val="000000"/>
        </w:rPr>
        <w:t>б</w:t>
      </w:r>
      <w:r w:rsidRPr="00F80F92">
        <w:rPr>
          <w:color w:val="000000"/>
        </w:rPr>
        <w:t xml:space="preserve">щества. К экономической сфере относится </w:t>
      </w:r>
      <w:proofErr w:type="spellStart"/>
      <w:r w:rsidRPr="00F80F92">
        <w:rPr>
          <w:color w:val="000000"/>
        </w:rPr>
        <w:t>все„то</w:t>
      </w:r>
      <w:proofErr w:type="spellEnd"/>
      <w:r w:rsidRPr="00F80F92">
        <w:rPr>
          <w:color w:val="000000"/>
        </w:rPr>
        <w:t>, что связано с деятельностью ладей по производству, обмену, распределению и потреблению материальных благ, материальных условий их жизни. Каковы ее параметры экономической сферы, какие составные элеме</w:t>
      </w:r>
      <w:r w:rsidRPr="00F80F92">
        <w:rPr>
          <w:color w:val="000000"/>
        </w:rPr>
        <w:t>н</w:t>
      </w:r>
      <w:r w:rsidRPr="00F80F92">
        <w:rPr>
          <w:color w:val="000000"/>
        </w:rPr>
        <w:t>ты она в себя включает? В этой связи давно ухе сложилась традиция отожествлять экон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мическую сферу со способом производства материальных благ, </w:t>
      </w:r>
      <w:proofErr w:type="gramStart"/>
      <w:r w:rsidRPr="00F80F92">
        <w:rPr>
          <w:color w:val="000000"/>
        </w:rPr>
        <w:t>который</w:t>
      </w:r>
      <w:proofErr w:type="gramEnd"/>
      <w:r w:rsidRPr="00F80F92">
        <w:rPr>
          <w:color w:val="000000"/>
        </w:rPr>
        <w:t xml:space="preserve"> состоит из пр</w:t>
      </w:r>
      <w:r w:rsidRPr="00F80F92">
        <w:rPr>
          <w:color w:val="000000"/>
        </w:rPr>
        <w:t>о</w:t>
      </w:r>
      <w:r w:rsidRPr="00F80F92">
        <w:rPr>
          <w:color w:val="000000"/>
        </w:rPr>
        <w:t>изводительных сил и производственных отношений. Однако, такое отождествление едва ли правомерно, поскольку экономическая сфера только к способу производства не св</w:t>
      </w:r>
      <w:r w:rsidRPr="00F80F92">
        <w:rPr>
          <w:color w:val="000000"/>
        </w:rPr>
        <w:t>о</w:t>
      </w:r>
      <w:r w:rsidRPr="00F80F92">
        <w:rPr>
          <w:color w:val="000000"/>
        </w:rPr>
        <w:t>дится. Она включает в себя ряд компонентов, и способ производства является лишь одним из них. В целом экономическая сфера включает в себя, во-первых, сам труд как деятел</w:t>
      </w:r>
      <w:r w:rsidRPr="00F80F92">
        <w:rPr>
          <w:color w:val="000000"/>
        </w:rPr>
        <w:t>ь</w:t>
      </w:r>
      <w:r w:rsidRPr="00F80F92">
        <w:rPr>
          <w:color w:val="000000"/>
        </w:rPr>
        <w:t>ность по созданий материальных и духовных ценностей; во-вторых, способ производства необходимых для жизни людей материальных и духовных благ, выступающий как еди</w:t>
      </w:r>
      <w:r w:rsidRPr="00F80F92">
        <w:rPr>
          <w:color w:val="000000"/>
        </w:rPr>
        <w:t>н</w:t>
      </w:r>
      <w:r w:rsidRPr="00F80F92">
        <w:rPr>
          <w:color w:val="000000"/>
        </w:rPr>
        <w:t>ство производительных сил и производственных отношений; в-третьих, весьма сложный механизм функционирования материально-производственной системы в целом, в которую входят цели, задачи, стимулы, ориентиры, мотивы и другие факторы производственной деятельности людей.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Основу экономической сферы образует труд, производственная деятельность, п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средством которой люди создают материальные и духовные блага, необходимые им для </w:t>
      </w:r>
      <w:r w:rsidRPr="00F80F92">
        <w:rPr>
          <w:color w:val="000000"/>
        </w:rPr>
        <w:lastRenderedPageBreak/>
        <w:t>существования, для жизни. Понятое "производство" как раз и отражает то факт, что тр</w:t>
      </w:r>
      <w:r w:rsidRPr="00F80F92">
        <w:rPr>
          <w:color w:val="000000"/>
        </w:rPr>
        <w:t>у</w:t>
      </w:r>
      <w:r w:rsidRPr="00F80F92">
        <w:rPr>
          <w:color w:val="000000"/>
        </w:rPr>
        <w:t>довая деятельность носит производительный характер, что в процессе труда создаются вещи, предметы, продукты, способные удовлетворить те или иные потребности людей. Причем, производство выступает не только как экономическое, но и как философско-социологическое понятие. Это значит, что в процессе производства не только создаются необходимые для жизни людей материальные и духовные блага, но и одновременно ос</w:t>
      </w:r>
      <w:r w:rsidRPr="00F80F92">
        <w:rPr>
          <w:color w:val="000000"/>
        </w:rPr>
        <w:t>у</w:t>
      </w:r>
      <w:r w:rsidRPr="00F80F92">
        <w:rPr>
          <w:color w:val="000000"/>
        </w:rPr>
        <w:t>ществляется воспроизводство самого человека, воспроизводство общества. Без произво</w:t>
      </w:r>
      <w:r w:rsidRPr="00F80F92">
        <w:rPr>
          <w:color w:val="000000"/>
        </w:rPr>
        <w:t>д</w:t>
      </w:r>
      <w:r w:rsidRPr="00F80F92">
        <w:rPr>
          <w:color w:val="000000"/>
        </w:rPr>
        <w:t>ства общество не может ни существовать, ни развиваться. Остановка производства неи</w:t>
      </w:r>
      <w:r w:rsidRPr="00F80F92">
        <w:rPr>
          <w:color w:val="000000"/>
        </w:rPr>
        <w:t>з</w:t>
      </w:r>
      <w:r w:rsidRPr="00F80F92">
        <w:rPr>
          <w:color w:val="000000"/>
        </w:rPr>
        <w:t xml:space="preserve">бежно ведет к </w:t>
      </w:r>
      <w:proofErr w:type="gramStart"/>
      <w:r w:rsidRPr="00F80F92">
        <w:rPr>
          <w:color w:val="000000"/>
        </w:rPr>
        <w:t>деградации</w:t>
      </w:r>
      <w:proofErr w:type="gramEnd"/>
      <w:r w:rsidRPr="00F80F92">
        <w:rPr>
          <w:color w:val="000000"/>
        </w:rPr>
        <w:t xml:space="preserve"> как общества, так и человека.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Весьма важную сторону экономической сферы образует способ производства люд</w:t>
      </w:r>
      <w:r w:rsidRPr="00F80F92">
        <w:rPr>
          <w:color w:val="000000"/>
        </w:rPr>
        <w:t>ь</w:t>
      </w:r>
      <w:r w:rsidRPr="00F80F92">
        <w:rPr>
          <w:color w:val="000000"/>
        </w:rPr>
        <w:t>ми необходимых для жизни материальных и духовных благ. Способ производства соста</w:t>
      </w:r>
      <w:r w:rsidRPr="00F80F92">
        <w:rPr>
          <w:color w:val="000000"/>
        </w:rPr>
        <w:t>в</w:t>
      </w:r>
      <w:r w:rsidRPr="00F80F92">
        <w:rPr>
          <w:color w:val="000000"/>
        </w:rPr>
        <w:t>ляют производительные силы и производственные отношения, которые находятся в д</w:t>
      </w:r>
      <w:r w:rsidRPr="00F80F92">
        <w:rPr>
          <w:color w:val="000000"/>
        </w:rPr>
        <w:t>о</w:t>
      </w:r>
      <w:r w:rsidRPr="00F80F92">
        <w:rPr>
          <w:color w:val="000000"/>
        </w:rPr>
        <w:t>вольно сложных, а порой и противоречивых взаимосвязях и взаимодействиях. К произв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дительным силам относятся люди, осуществляющие производственный процесс, средства производства и наука. Производственные же отношения включают в себя те отношения, которые складываются между людьми а процессе производства, обмена и </w:t>
      </w:r>
      <w:proofErr w:type="gramStart"/>
      <w:r w:rsidRPr="00F80F92">
        <w:rPr>
          <w:color w:val="000000"/>
        </w:rPr>
        <w:t>распределения</w:t>
      </w:r>
      <w:proofErr w:type="gramEnd"/>
      <w:r w:rsidRPr="00F80F92">
        <w:rPr>
          <w:color w:val="000000"/>
        </w:rPr>
        <w:t xml:space="preserve"> материальных благ. </w:t>
      </w:r>
      <w:proofErr w:type="gramStart"/>
      <w:r w:rsidRPr="00F80F92">
        <w:rPr>
          <w:color w:val="000000"/>
        </w:rPr>
        <w:t>В их структуру входят формы разделения труда (охота и собирател</w:t>
      </w:r>
      <w:r w:rsidRPr="00F80F92">
        <w:rPr>
          <w:color w:val="000000"/>
        </w:rPr>
        <w:t>ь</w:t>
      </w:r>
      <w:r w:rsidRPr="00F80F92">
        <w:rPr>
          <w:color w:val="000000"/>
        </w:rPr>
        <w:t>ство, скотоводство и земледелие, ремесло и торговля и т.п.), наличие различных общ</w:t>
      </w:r>
      <w:r w:rsidRPr="00F80F92">
        <w:rPr>
          <w:color w:val="000000"/>
        </w:rPr>
        <w:t>е</w:t>
      </w:r>
      <w:r w:rsidRPr="00F80F92">
        <w:rPr>
          <w:color w:val="000000"/>
        </w:rPr>
        <w:t>ственных групп, основанное на разделении труда, формы обмена (натуральный, денежный и др.), формы собственности на сродства производства (частная, общественная и т.д.), формы распределения дохода (по капиталу, по труду и т.д.).</w:t>
      </w:r>
      <w:proofErr w:type="gramEnd"/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Однако при всем </w:t>
      </w:r>
      <w:proofErr w:type="gramStart"/>
      <w:r w:rsidRPr="00F80F92">
        <w:rPr>
          <w:color w:val="000000"/>
        </w:rPr>
        <w:t>ври</w:t>
      </w:r>
      <w:proofErr w:type="gramEnd"/>
      <w:r w:rsidRPr="00F80F92">
        <w:rPr>
          <w:color w:val="000000"/>
        </w:rPr>
        <w:t xml:space="preserve"> этом жизнь общества одной экономической сферой не исче</w:t>
      </w:r>
      <w:r w:rsidRPr="00F80F92">
        <w:rPr>
          <w:color w:val="000000"/>
        </w:rPr>
        <w:t>р</w:t>
      </w:r>
      <w:r w:rsidRPr="00F80F92">
        <w:rPr>
          <w:color w:val="000000"/>
        </w:rPr>
        <w:t>пывается. В обществе фактически на любом этапе его развития существуют не только о</w:t>
      </w:r>
      <w:r w:rsidRPr="00F80F92">
        <w:rPr>
          <w:color w:val="000000"/>
        </w:rPr>
        <w:t>т</w:t>
      </w:r>
      <w:r w:rsidRPr="00F80F92">
        <w:rPr>
          <w:color w:val="000000"/>
        </w:rPr>
        <w:t>дельные люди, но и их остальные объединения (социальные группы, социальные общн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сти), между которыми складываются определенные отношения. </w:t>
      </w:r>
      <w:proofErr w:type="gramStart"/>
      <w:r w:rsidRPr="00F80F92">
        <w:rPr>
          <w:color w:val="000000"/>
        </w:rPr>
        <w:t>В связи с этим и возник</w:t>
      </w:r>
      <w:r w:rsidRPr="00F80F92">
        <w:rPr>
          <w:color w:val="000000"/>
        </w:rPr>
        <w:t>а</w:t>
      </w:r>
      <w:r w:rsidRPr="00F80F92">
        <w:rPr>
          <w:color w:val="000000"/>
        </w:rPr>
        <w:t>ют вопросы: когда, в силу каких причин и каким образом в обществе возникают социал</w:t>
      </w:r>
      <w:r w:rsidRPr="00F80F92">
        <w:rPr>
          <w:color w:val="000000"/>
        </w:rPr>
        <w:t>ь</w:t>
      </w:r>
      <w:r w:rsidRPr="00F80F92">
        <w:rPr>
          <w:color w:val="000000"/>
        </w:rPr>
        <w:t>ные общности и группы, что они собой представляют, какие между ними устанавливаются отношения, как они функционируют, какова их роль в обществе, какова их историческая судьба и т.д. и т.п.? Ответы на эти вопросы в экономической сфере мы не найдем.</w:t>
      </w:r>
      <w:proofErr w:type="gramEnd"/>
      <w:r w:rsidRPr="00F80F92">
        <w:rPr>
          <w:color w:val="000000"/>
        </w:rPr>
        <w:t xml:space="preserve"> Для этого надо проникнуть в иную, а именно в социальную сферу жизни общества. Основу этой сферы составляют устойчивые социальные группы людей, социальные общности, закономерности их возникновения, существования, функционирования и развития, сист</w:t>
      </w:r>
      <w:r w:rsidRPr="00F80F92">
        <w:rPr>
          <w:color w:val="000000"/>
        </w:rPr>
        <w:t>е</w:t>
      </w:r>
      <w:r w:rsidRPr="00F80F92">
        <w:rPr>
          <w:color w:val="000000"/>
        </w:rPr>
        <w:t>ма связей я отношений между ними, их социальное поведение.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В обществе наличествует множество различных по масштабу и социальной роли групп и общностей. </w:t>
      </w:r>
      <w:proofErr w:type="gramStart"/>
      <w:r w:rsidRPr="00F80F92">
        <w:rPr>
          <w:color w:val="000000"/>
        </w:rPr>
        <w:t>Это общины, племена, народности, нации, классы, городское и сел</w:t>
      </w:r>
      <w:r w:rsidRPr="00F80F92">
        <w:rPr>
          <w:color w:val="000000"/>
        </w:rPr>
        <w:t>ь</w:t>
      </w:r>
      <w:r w:rsidRPr="00F80F92">
        <w:rPr>
          <w:color w:val="000000"/>
        </w:rPr>
        <w:t>ское население, производственные коллективы, профессиональные объединения, половые и возрастные группы, малые социальные группы и т.д.</w:t>
      </w:r>
      <w:proofErr w:type="gramEnd"/>
      <w:r w:rsidRPr="00F80F92">
        <w:rPr>
          <w:color w:val="000000"/>
        </w:rPr>
        <w:t xml:space="preserve"> Каждая социальная группа и ка</w:t>
      </w:r>
      <w:r w:rsidRPr="00F80F92">
        <w:rPr>
          <w:color w:val="000000"/>
        </w:rPr>
        <w:t>ж</w:t>
      </w:r>
      <w:r w:rsidRPr="00F80F92">
        <w:rPr>
          <w:color w:val="000000"/>
        </w:rPr>
        <w:t xml:space="preserve">дая социальная общность имеют свою биографию, свои потребности и интересы, свои особенности в </w:t>
      </w:r>
      <w:proofErr w:type="gramStart"/>
      <w:r w:rsidRPr="00F80F92">
        <w:rPr>
          <w:color w:val="000000"/>
        </w:rPr>
        <w:t>поведении</w:t>
      </w:r>
      <w:proofErr w:type="gramEnd"/>
      <w:r w:rsidRPr="00F80F92">
        <w:rPr>
          <w:color w:val="000000"/>
        </w:rPr>
        <w:t xml:space="preserve"> а деятельности и т.п. Между ними складываются различные о</w:t>
      </w:r>
      <w:r w:rsidRPr="00F80F92">
        <w:rPr>
          <w:color w:val="000000"/>
        </w:rPr>
        <w:t>т</w:t>
      </w:r>
      <w:r w:rsidRPr="00F80F92">
        <w:rPr>
          <w:color w:val="000000"/>
        </w:rPr>
        <w:t>ношения, диапазон которых довольно широк - от дружбы и сотрудничества до против</w:t>
      </w:r>
      <w:r w:rsidRPr="00F80F92">
        <w:rPr>
          <w:color w:val="000000"/>
        </w:rPr>
        <w:t>о</w:t>
      </w:r>
      <w:r w:rsidRPr="00F80F92">
        <w:rPr>
          <w:color w:val="000000"/>
        </w:rPr>
        <w:t>стояния и антагонизма.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 социальной сфере жизни общества обычно выделяют макр</w:t>
      </w:r>
      <w:proofErr w:type="gramStart"/>
      <w:r w:rsidRPr="00F80F92">
        <w:rPr>
          <w:color w:val="000000"/>
        </w:rPr>
        <w:t>о-</w:t>
      </w:r>
      <w:proofErr w:type="gramEnd"/>
      <w:r w:rsidRPr="00F80F92">
        <w:rPr>
          <w:color w:val="000000"/>
        </w:rPr>
        <w:t xml:space="preserve"> и </w:t>
      </w:r>
      <w:proofErr w:type="spellStart"/>
      <w:r w:rsidRPr="00F80F92">
        <w:rPr>
          <w:color w:val="000000"/>
        </w:rPr>
        <w:t>микросоциальную</w:t>
      </w:r>
      <w:proofErr w:type="spellEnd"/>
      <w:r w:rsidRPr="00F80F92">
        <w:rPr>
          <w:color w:val="000000"/>
        </w:rPr>
        <w:t xml:space="preserve"> структуру. </w:t>
      </w:r>
      <w:proofErr w:type="gramStart"/>
      <w:r w:rsidRPr="00F80F92">
        <w:rPr>
          <w:color w:val="000000"/>
        </w:rPr>
        <w:t>Макросоциальная</w:t>
      </w:r>
      <w:proofErr w:type="gramEnd"/>
      <w:r w:rsidRPr="00F80F92">
        <w:rPr>
          <w:color w:val="000000"/>
        </w:rPr>
        <w:t xml:space="preserve"> структуру включает в себя такие большие группы ладей, как народы, нации, классы. Сюда также относятся профессиональные организации, реги</w:t>
      </w:r>
      <w:r w:rsidRPr="00F80F92">
        <w:rPr>
          <w:color w:val="000000"/>
        </w:rPr>
        <w:t>о</w:t>
      </w:r>
      <w:r w:rsidRPr="00F80F92">
        <w:rPr>
          <w:color w:val="000000"/>
        </w:rPr>
        <w:t>нальные объединения, этнические образования, обладающие устойчивым характером. Большие социальные группы, в свою очередь, имеют свою структуру, элементами кот</w:t>
      </w:r>
      <w:r w:rsidRPr="00F80F92">
        <w:rPr>
          <w:color w:val="000000"/>
        </w:rPr>
        <w:t>о</w:t>
      </w:r>
      <w:r w:rsidRPr="00F80F92">
        <w:rPr>
          <w:color w:val="000000"/>
        </w:rPr>
        <w:t>рой выступают малые группы, образующие микроструктуру общества. Малые социальные группы относительно малочисленны по составу, члены их объединены общей деятельн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стью, находятся в непосредственном общении друг с другом, они имеют </w:t>
      </w:r>
      <w:proofErr w:type="spellStart"/>
      <w:r w:rsidRPr="00F80F92">
        <w:rPr>
          <w:color w:val="000000"/>
        </w:rPr>
        <w:t>общегрупповые</w:t>
      </w:r>
      <w:proofErr w:type="spellEnd"/>
      <w:r w:rsidRPr="00F80F92">
        <w:rPr>
          <w:color w:val="000000"/>
        </w:rPr>
        <w:t xml:space="preserve"> ценности и особые нормы поведения. К малым социальным группам относятся трудовые коллективы, учебные группы, воинские подразделения, семья и т.п. В обществе существ</w:t>
      </w:r>
      <w:r w:rsidRPr="00F80F92">
        <w:rPr>
          <w:color w:val="000000"/>
        </w:rPr>
        <w:t>у</w:t>
      </w:r>
      <w:r w:rsidRPr="00F80F92">
        <w:rPr>
          <w:color w:val="000000"/>
        </w:rPr>
        <w:lastRenderedPageBreak/>
        <w:t>ет множество разнообразных малых групп, между которым складываются различные по характеру и формам проявления взаимосвязи и взаимодействия.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Большие и малые социальные группы в общественной жизни играют неодинаковую роль. Миссия больших групп более весома, их действия и поведение </w:t>
      </w:r>
      <w:proofErr w:type="gramStart"/>
      <w:r w:rsidRPr="00F80F92">
        <w:rPr>
          <w:color w:val="000000"/>
        </w:rPr>
        <w:t>на жизни общества сказываются</w:t>
      </w:r>
      <w:proofErr w:type="gramEnd"/>
      <w:r w:rsidRPr="00F80F92">
        <w:rPr>
          <w:color w:val="000000"/>
        </w:rPr>
        <w:t xml:space="preserve"> более основательно. Происходит это потому, что фундаментальные социал</w:t>
      </w:r>
      <w:r w:rsidRPr="00F80F92">
        <w:rPr>
          <w:color w:val="000000"/>
        </w:rPr>
        <w:t>ь</w:t>
      </w:r>
      <w:r w:rsidRPr="00F80F92">
        <w:rPr>
          <w:color w:val="000000"/>
        </w:rPr>
        <w:t xml:space="preserve">ные законы </w:t>
      </w:r>
      <w:proofErr w:type="gramStart"/>
      <w:r w:rsidRPr="00F80F92">
        <w:rPr>
          <w:color w:val="000000"/>
        </w:rPr>
        <w:t>реализуйся</w:t>
      </w:r>
      <w:proofErr w:type="gramEnd"/>
      <w:r w:rsidRPr="00F80F92">
        <w:rPr>
          <w:color w:val="000000"/>
        </w:rPr>
        <w:t xml:space="preserve"> прежде всего в деятельности и поведении больших групп. Де</w:t>
      </w:r>
      <w:r w:rsidRPr="00F80F92">
        <w:rPr>
          <w:color w:val="000000"/>
        </w:rPr>
        <w:t>я</w:t>
      </w:r>
      <w:r w:rsidRPr="00F80F92">
        <w:rPr>
          <w:color w:val="000000"/>
        </w:rPr>
        <w:t xml:space="preserve">тельность не малых групп в значительной степени субъективна, она во многом зависит от субъективных факторов. </w:t>
      </w:r>
      <w:proofErr w:type="gramStart"/>
      <w:r w:rsidRPr="00F80F92">
        <w:rPr>
          <w:color w:val="000000"/>
        </w:rPr>
        <w:t>Малые группы в исторических событиях обычно действуют в (фарватере больших социальны;; групп.</w:t>
      </w:r>
      <w:proofErr w:type="gramEnd"/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Таким образом, социальная севера представляет собой довольно сложную подсист</w:t>
      </w:r>
      <w:r w:rsidRPr="00F80F92">
        <w:rPr>
          <w:color w:val="000000"/>
        </w:rPr>
        <w:t>е</w:t>
      </w:r>
      <w:r w:rsidRPr="00F80F92">
        <w:rPr>
          <w:color w:val="000000"/>
        </w:rPr>
        <w:t>му, включающую в себя большие и малые социальные группы и всю ту гамму отношений, которая между ними складывается.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Необходимость управлять экономической и социальной сферами, их структурными элементами привела к тому, что в обществе </w:t>
      </w:r>
      <w:proofErr w:type="gramStart"/>
      <w:r w:rsidRPr="00F80F92">
        <w:rPr>
          <w:color w:val="000000"/>
        </w:rPr>
        <w:t>-н</w:t>
      </w:r>
      <w:proofErr w:type="gramEnd"/>
      <w:r w:rsidRPr="00F80F92">
        <w:rPr>
          <w:color w:val="000000"/>
        </w:rPr>
        <w:t>а определенном этапе его развития появл</w:t>
      </w:r>
      <w:r w:rsidRPr="00F80F92">
        <w:rPr>
          <w:color w:val="000000"/>
        </w:rPr>
        <w:t>я</w:t>
      </w:r>
      <w:r w:rsidRPr="00F80F92">
        <w:rPr>
          <w:color w:val="000000"/>
        </w:rPr>
        <w:t>ются политические институты, учреждения и организации, которые и образовали полит</w:t>
      </w:r>
      <w:r w:rsidRPr="00F80F92">
        <w:rPr>
          <w:color w:val="000000"/>
        </w:rPr>
        <w:t>и</w:t>
      </w:r>
      <w:r w:rsidRPr="00F80F92">
        <w:rPr>
          <w:color w:val="000000"/>
        </w:rPr>
        <w:t>ческую сферу общественной жизни людей. К числу этих институтов, учреждений и орг</w:t>
      </w:r>
      <w:r w:rsidRPr="00F80F92">
        <w:rPr>
          <w:color w:val="000000"/>
        </w:rPr>
        <w:t>а</w:t>
      </w:r>
      <w:r w:rsidRPr="00F80F92">
        <w:rPr>
          <w:color w:val="000000"/>
        </w:rPr>
        <w:t>низаций относятся государство, политические партии, профессиональные союзы, мол</w:t>
      </w:r>
      <w:r w:rsidRPr="00F80F92">
        <w:rPr>
          <w:color w:val="000000"/>
        </w:rPr>
        <w:t>о</w:t>
      </w:r>
      <w:r w:rsidRPr="00F80F92">
        <w:rPr>
          <w:color w:val="000000"/>
        </w:rPr>
        <w:t>дежные, культурные, религиозные организации и т.д. Их деятельность, отношения между ними составляют политическую жизнь общества.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Самым древним и развитым политическим институтом является государство. Когда-то люди жили общинами, племенами, кланами, родами, управление которыми осущест</w:t>
      </w:r>
      <w:r w:rsidRPr="00F80F92">
        <w:rPr>
          <w:color w:val="000000"/>
        </w:rPr>
        <w:t>в</w:t>
      </w:r>
      <w:r w:rsidRPr="00F80F92">
        <w:rPr>
          <w:color w:val="000000"/>
        </w:rPr>
        <w:t>лялось на негосударственной основе. Однако, выросшие масштабы общества, его дифф</w:t>
      </w:r>
      <w:r w:rsidRPr="00F80F92">
        <w:rPr>
          <w:color w:val="000000"/>
        </w:rPr>
        <w:t>е</w:t>
      </w:r>
      <w:r w:rsidRPr="00F80F92">
        <w:rPr>
          <w:color w:val="000000"/>
        </w:rPr>
        <w:t>ренциация, появление стран привели к тому, что возникло государство как особая форма организации общественной жизни людей. Государство, во-первых, решает общие задачи, выражая интересы всех социальных слоев и групп населения, всех людей, играя роль "ночного сторожа", пекущегося о благе всех. Во-вторых, оно осуществляет функции, в к</w:t>
      </w:r>
      <w:r w:rsidRPr="00F80F92">
        <w:rPr>
          <w:color w:val="000000"/>
        </w:rPr>
        <w:t>о</w:t>
      </w:r>
      <w:r w:rsidRPr="00F80F92">
        <w:rPr>
          <w:color w:val="000000"/>
        </w:rPr>
        <w:t>торых заинтересованы господствующие классы, элитарные группы населения. При пом</w:t>
      </w:r>
      <w:r w:rsidRPr="00F80F92">
        <w:rPr>
          <w:color w:val="000000"/>
        </w:rPr>
        <w:t>о</w:t>
      </w:r>
      <w:r w:rsidRPr="00F80F92">
        <w:rPr>
          <w:color w:val="000000"/>
        </w:rPr>
        <w:t xml:space="preserve">щи государства экономически господствующий класс становится также и политически и юридически господствующим. Государство в целом обеспечивает условия, необходимые для жизни и </w:t>
      </w:r>
      <w:proofErr w:type="gramStart"/>
      <w:r w:rsidRPr="00F80F92">
        <w:rPr>
          <w:color w:val="000000"/>
        </w:rPr>
        <w:t>деятельности</w:t>
      </w:r>
      <w:proofErr w:type="gramEnd"/>
      <w:r w:rsidRPr="00F80F92">
        <w:rPr>
          <w:color w:val="000000"/>
        </w:rPr>
        <w:t xml:space="preserve"> как отдельных людей, так и их социальных объединений. Свою роль в жизни общества, кроме государства, играют также политические партии, профсо</w:t>
      </w:r>
      <w:r w:rsidRPr="00F80F92">
        <w:rPr>
          <w:color w:val="000000"/>
        </w:rPr>
        <w:t>ю</w:t>
      </w:r>
      <w:r w:rsidRPr="00F80F92">
        <w:rPr>
          <w:color w:val="000000"/>
        </w:rPr>
        <w:t>зы, молодежные, культурные, религиозные и др. организации, между которыми устана</w:t>
      </w:r>
      <w:r w:rsidRPr="00F80F92">
        <w:rPr>
          <w:color w:val="000000"/>
        </w:rPr>
        <w:t>в</w:t>
      </w:r>
      <w:r w:rsidRPr="00F80F92">
        <w:rPr>
          <w:color w:val="000000"/>
        </w:rPr>
        <w:t>ливаются довольно сложные политические зависимости и отношения. В политической сфере общество предстает как мир организаций и институтов. Тем самым представление об обществе становится более объемным, глубоким и конкретным.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 xml:space="preserve">Еще более богатой и многообразной делают общественную жизнь ладей духовные ценности, на основе которых складывается духовная жизнь общества. Говорят, не хлебом единым жив человек, что свидетельствует </w:t>
      </w:r>
      <w:proofErr w:type="gramStart"/>
      <w:r w:rsidRPr="00F80F92">
        <w:rPr>
          <w:color w:val="000000"/>
        </w:rPr>
        <w:t>о</w:t>
      </w:r>
      <w:proofErr w:type="gramEnd"/>
      <w:r w:rsidRPr="00F80F92">
        <w:rPr>
          <w:color w:val="000000"/>
        </w:rPr>
        <w:t xml:space="preserve"> </w:t>
      </w:r>
      <w:proofErr w:type="gramStart"/>
      <w:r w:rsidRPr="00F80F92">
        <w:rPr>
          <w:color w:val="000000"/>
        </w:rPr>
        <w:t>тем</w:t>
      </w:r>
      <w:proofErr w:type="gramEnd"/>
      <w:r w:rsidRPr="00F80F92">
        <w:rPr>
          <w:color w:val="000000"/>
        </w:rPr>
        <w:t>, что в социальном бытии людей весьма важное место занимают духовные ценности, духовные интересы и потребности, духовное творчество, духовная жизнь. В духовной жизни люди удовлетворяют потребности в п</w:t>
      </w:r>
      <w:r w:rsidRPr="00F80F92">
        <w:rPr>
          <w:color w:val="000000"/>
        </w:rPr>
        <w:t>о</w:t>
      </w:r>
      <w:r w:rsidRPr="00F80F92">
        <w:rPr>
          <w:color w:val="000000"/>
        </w:rPr>
        <w:t>знании, эмоциональном переливании, творчестве, общении и т.п. Человек живет богатой или бедной, красивой или безобразной, нравственной или безнравственной духовной жи</w:t>
      </w:r>
      <w:r w:rsidRPr="00F80F92">
        <w:rPr>
          <w:color w:val="000000"/>
        </w:rPr>
        <w:t>з</w:t>
      </w:r>
      <w:r w:rsidRPr="00F80F92">
        <w:rPr>
          <w:color w:val="000000"/>
        </w:rPr>
        <w:t>нью.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Духовная жизнь людей образует основу духовной сферы жизни общества, связанной с производством, распространением и потреблением духовных ценностей. Однако, только к совокупности духовных (научных, нравственных, эстетических, религиозных и др.) це</w:t>
      </w:r>
      <w:r w:rsidRPr="00F80F92">
        <w:rPr>
          <w:color w:val="000000"/>
        </w:rPr>
        <w:t>н</w:t>
      </w:r>
      <w:r w:rsidRPr="00F80F92">
        <w:rPr>
          <w:color w:val="000000"/>
        </w:rPr>
        <w:t>ностей духовная сфера не сводится. Она включает в себя духовные потребности и интер</w:t>
      </w:r>
      <w:r w:rsidRPr="00F80F92">
        <w:rPr>
          <w:color w:val="000000"/>
        </w:rPr>
        <w:t>е</w:t>
      </w:r>
      <w:r w:rsidRPr="00F80F92">
        <w:rPr>
          <w:color w:val="000000"/>
        </w:rPr>
        <w:t>сы, духовную деятельность (духовное производство), духовные ценности, духовное п</w:t>
      </w:r>
      <w:r w:rsidRPr="00F80F92">
        <w:rPr>
          <w:color w:val="000000"/>
        </w:rPr>
        <w:t>о</w:t>
      </w:r>
      <w:r w:rsidRPr="00F80F92">
        <w:rPr>
          <w:color w:val="000000"/>
        </w:rPr>
        <w:t>требление и духовные отношения. Духовная сфера - это особый способ жизнедеятельн</w:t>
      </w:r>
      <w:r w:rsidRPr="00F80F92">
        <w:rPr>
          <w:color w:val="000000"/>
        </w:rPr>
        <w:t>о</w:t>
      </w:r>
      <w:r w:rsidRPr="00F80F92">
        <w:rPr>
          <w:color w:val="000000"/>
        </w:rPr>
        <w:t>сти людей, их активная творческая деятельность по освоению мира. В духовную сферу входят наука, искусство, идеология, религия, образование и воспитание.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lastRenderedPageBreak/>
        <w:t xml:space="preserve">Специфика духовной сферы </w:t>
      </w:r>
      <w:proofErr w:type="gramStart"/>
      <w:r w:rsidRPr="00F80F92">
        <w:rPr>
          <w:color w:val="000000"/>
        </w:rPr>
        <w:t>проявляется</w:t>
      </w:r>
      <w:proofErr w:type="gramEnd"/>
      <w:r w:rsidRPr="00F80F92">
        <w:rPr>
          <w:color w:val="000000"/>
        </w:rPr>
        <w:t xml:space="preserve"> прежде всего в той, что ее образуют прои</w:t>
      </w:r>
      <w:r w:rsidRPr="00F80F92">
        <w:rPr>
          <w:color w:val="000000"/>
        </w:rPr>
        <w:t>з</w:t>
      </w:r>
      <w:r w:rsidRPr="00F80F92">
        <w:rPr>
          <w:color w:val="000000"/>
        </w:rPr>
        <w:t>водство и потребление духовных ценностей, таких, как научные идеи и теории, нра</w:t>
      </w:r>
      <w:r w:rsidRPr="00F80F92">
        <w:rPr>
          <w:color w:val="000000"/>
        </w:rPr>
        <w:t>в</w:t>
      </w:r>
      <w:r w:rsidRPr="00F80F92">
        <w:rPr>
          <w:color w:val="000000"/>
        </w:rPr>
        <w:t>ственные нормы поведения, художественные, эстетические представления и взгляды, р</w:t>
      </w:r>
      <w:r w:rsidRPr="00F80F92">
        <w:rPr>
          <w:color w:val="000000"/>
        </w:rPr>
        <w:t>е</w:t>
      </w:r>
      <w:r w:rsidRPr="00F80F92">
        <w:rPr>
          <w:color w:val="000000"/>
        </w:rPr>
        <w:t>лигиозные чувства и т.д. Производство духовных ценностей основывается на умственном, интеллектуальном труде, который открывает широкие возможности для творчества чел</w:t>
      </w:r>
      <w:r w:rsidRPr="00F80F92">
        <w:rPr>
          <w:color w:val="000000"/>
        </w:rPr>
        <w:t>о</w:t>
      </w:r>
      <w:r w:rsidRPr="00F80F92">
        <w:rPr>
          <w:color w:val="000000"/>
        </w:rPr>
        <w:t>века, для его самодеятельности. Специфика духовной сферы заключается такие и в ос</w:t>
      </w:r>
      <w:r w:rsidRPr="00F80F92">
        <w:rPr>
          <w:color w:val="000000"/>
        </w:rPr>
        <w:t>о</w:t>
      </w:r>
      <w:r w:rsidRPr="00F80F92">
        <w:rPr>
          <w:color w:val="000000"/>
        </w:rPr>
        <w:t>бенностях потребления духовных ценностей. В процессе потребления духовные ценности не "исчезают", а превращаются в богатство духовного мира человека. Процесс потребл</w:t>
      </w:r>
      <w:r w:rsidRPr="00F80F92">
        <w:rPr>
          <w:color w:val="000000"/>
        </w:rPr>
        <w:t>е</w:t>
      </w:r>
      <w:r w:rsidRPr="00F80F92">
        <w:rPr>
          <w:color w:val="000000"/>
        </w:rPr>
        <w:t>ния духовных ценностей, кроме того, представляет собой одновременно и процесс прои</w:t>
      </w:r>
      <w:r w:rsidRPr="00F80F92">
        <w:rPr>
          <w:color w:val="000000"/>
        </w:rPr>
        <w:t>з</w:t>
      </w:r>
      <w:r w:rsidRPr="00F80F92">
        <w:rPr>
          <w:color w:val="000000"/>
        </w:rPr>
        <w:t>водства. Ведь зритель, слушатель, читатель не просто пассивно воспринимает информ</w:t>
      </w:r>
      <w:r w:rsidRPr="00F80F92">
        <w:rPr>
          <w:color w:val="000000"/>
        </w:rPr>
        <w:t>а</w:t>
      </w:r>
      <w:r w:rsidRPr="00F80F92">
        <w:rPr>
          <w:color w:val="000000"/>
        </w:rPr>
        <w:t>цию извне, а он переживает, осмысливает духовные ценности под углом зрения своего жизненного опыта.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Духовной сфере в общественной жизни людей принадлежит совершенно особая роль. Дело в тон, что духовная сфера, как никакая другая, непосредственно влияет на жизнь и развитие человека, на формирование его потребностей и интересов, на проявл</w:t>
      </w:r>
      <w:r w:rsidRPr="00F80F92">
        <w:rPr>
          <w:color w:val="000000"/>
        </w:rPr>
        <w:t>е</w:t>
      </w:r>
      <w:r w:rsidRPr="00F80F92">
        <w:rPr>
          <w:color w:val="000000"/>
        </w:rPr>
        <w:t>ние его талантов и способностей.</w:t>
      </w:r>
    </w:p>
    <w:p w:rsidR="002C0374" w:rsidRPr="00F80F92" w:rsidRDefault="002C0374" w:rsidP="002C03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0F92">
        <w:rPr>
          <w:color w:val="000000"/>
        </w:rPr>
        <w:t>В заключение следует отметить, что каждая из сфер жизни общества (экономич</w:t>
      </w:r>
      <w:r w:rsidRPr="00F80F92">
        <w:rPr>
          <w:color w:val="000000"/>
        </w:rPr>
        <w:t>е</w:t>
      </w:r>
      <w:r w:rsidRPr="00F80F92">
        <w:rPr>
          <w:color w:val="000000"/>
        </w:rPr>
        <w:t>ская, социальная, политическая и духовная) занимает в нем вполне определенное место, выполняя отведенные ей социальные функции. В то же время все они находятся во вза</w:t>
      </w:r>
      <w:r w:rsidRPr="00F80F92">
        <w:rPr>
          <w:color w:val="000000"/>
        </w:rPr>
        <w:t>и</w:t>
      </w:r>
      <w:r w:rsidRPr="00F80F92">
        <w:rPr>
          <w:color w:val="000000"/>
        </w:rPr>
        <w:t>мосвязи и взаимодействии, выступая как составные части человеческого общества как единого целого.</w:t>
      </w:r>
    </w:p>
    <w:p w:rsidR="002C0374" w:rsidRPr="00F80F92" w:rsidRDefault="002C0374" w:rsidP="002C0374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374" w:rsidRPr="00F80F92" w:rsidRDefault="002C0374" w:rsidP="002C0374">
      <w:pPr>
        <w:shd w:val="clear" w:color="auto" w:fill="FFFFFF"/>
        <w:tabs>
          <w:tab w:val="left" w:pos="851"/>
        </w:tabs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0F9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Алексеев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П.В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Философия: учебник / П. В. Алексеев, А. В. Панин. - 4-е изд.,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>раб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и доп. - Москва: Проспект, 2012.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Горелов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Философия. Конспект лекций : учеб. пособие / А. А. Горелов. </w:t>
      </w:r>
      <w:proofErr w:type="gramStart"/>
      <w:r w:rsidRPr="0046262F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осква: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>В. Д., Некрасова Е. Н. Философская антропология. СПб, 2000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Гобозов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И.А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Социальная философия: Учебное пособие для вузов /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И.А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Гобозов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– М.: Академический проект, 2010. – 352 с.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Губин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В.Д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Философия: учебник /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В.Д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Губин. – Москва: Проспект, 2015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>Гуревич П. С. Философская антропология. М., 1997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Ивин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Социальная философия: Учебник для бакалавров /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Ивин. – Любе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цы: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, 2016. – 510.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>Проблема человека в западной философии. М., 1988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Спиркин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А.Г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Философия: учебник /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А.Г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Спиркин. – Москва: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>Философия: Учеб</w:t>
      </w:r>
      <w:proofErr w:type="gramStart"/>
      <w:r w:rsidRPr="0046262F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метод. комплекс для студентов гуманитарных факультетов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БГУ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А.И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Зеленков,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В.В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Анохина,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А.П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Ждановский [и др.]; под ред.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А.И.Зеленкова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– Мн.: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БГУ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Хомич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Е.В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Человек как предмет философского анализа // Философия: учеб</w:t>
      </w:r>
      <w:proofErr w:type="gramStart"/>
      <w:r w:rsidRPr="004626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62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6262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бие для студентов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. учеб. заведений /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В.С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Стёпин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 [и др.]; под общ. ред.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Я.С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 xml:space="preserve">. Яскевич. – 3-е изд. – Минск: </w:t>
      </w:r>
      <w:proofErr w:type="spellStart"/>
      <w:r w:rsidRPr="0046262F">
        <w:rPr>
          <w:rFonts w:ascii="Times New Roman" w:eastAsia="Times New Roman" w:hAnsi="Times New Roman" w:cs="Times New Roman"/>
          <w:sz w:val="24"/>
          <w:szCs w:val="24"/>
        </w:rPr>
        <w:t>РИВШ</w:t>
      </w:r>
      <w:proofErr w:type="spellEnd"/>
      <w:r w:rsidRPr="0046262F">
        <w:rPr>
          <w:rFonts w:ascii="Times New Roman" w:eastAsia="Times New Roman" w:hAnsi="Times New Roman" w:cs="Times New Roman"/>
          <w:sz w:val="24"/>
          <w:szCs w:val="24"/>
        </w:rPr>
        <w:t>, 2008.</w:t>
      </w:r>
    </w:p>
    <w:p w:rsidR="002C0374" w:rsidRPr="0046262F" w:rsidRDefault="002C0374" w:rsidP="0046262F">
      <w:pPr>
        <w:pStyle w:val="a4"/>
        <w:numPr>
          <w:ilvl w:val="0"/>
          <w:numId w:val="23"/>
        </w:numPr>
        <w:shd w:val="clear" w:color="auto" w:fill="FFFFFF"/>
        <w:tabs>
          <w:tab w:val="left" w:pos="427"/>
          <w:tab w:val="left" w:pos="851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46262F">
        <w:rPr>
          <w:rFonts w:ascii="Times New Roman" w:eastAsia="Times New Roman" w:hAnsi="Times New Roman" w:cs="Times New Roman"/>
          <w:sz w:val="24"/>
          <w:szCs w:val="24"/>
        </w:rPr>
        <w:t>Человек. Философско-энциклопедический словарь. М., 2000</w:t>
      </w:r>
    </w:p>
    <w:bookmarkEnd w:id="0"/>
    <w:p w:rsidR="00A041AA" w:rsidRDefault="00A041AA" w:rsidP="00F44E61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D1B"/>
    <w:multiLevelType w:val="singleLevel"/>
    <w:tmpl w:val="6180F78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28F53EA"/>
    <w:multiLevelType w:val="singleLevel"/>
    <w:tmpl w:val="2D26837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04DE78D0"/>
    <w:multiLevelType w:val="singleLevel"/>
    <w:tmpl w:val="4822BDEA"/>
    <w:lvl w:ilvl="0">
      <w:start w:val="3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3">
    <w:nsid w:val="079E5675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0414249"/>
    <w:multiLevelType w:val="hybridMultilevel"/>
    <w:tmpl w:val="C1A6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370D9"/>
    <w:multiLevelType w:val="hybridMultilevel"/>
    <w:tmpl w:val="F7AE5A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A513C7"/>
    <w:multiLevelType w:val="hybridMultilevel"/>
    <w:tmpl w:val="C57EF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0C3F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8">
    <w:nsid w:val="18164919"/>
    <w:multiLevelType w:val="singleLevel"/>
    <w:tmpl w:val="065E7EE0"/>
    <w:lvl w:ilvl="0">
      <w:start w:val="1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9">
    <w:nsid w:val="20AB7C05"/>
    <w:multiLevelType w:val="singleLevel"/>
    <w:tmpl w:val="3446DD74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0">
    <w:nsid w:val="256D7084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29460D0D"/>
    <w:multiLevelType w:val="singleLevel"/>
    <w:tmpl w:val="AE5CACFE"/>
    <w:lvl w:ilvl="0">
      <w:start w:val="3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2">
    <w:nsid w:val="3040523B"/>
    <w:multiLevelType w:val="singleLevel"/>
    <w:tmpl w:val="7CA42D5A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3AB73C60"/>
    <w:multiLevelType w:val="singleLevel"/>
    <w:tmpl w:val="D688A10A"/>
    <w:lvl w:ilvl="0">
      <w:start w:val="8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4">
    <w:nsid w:val="3C9B3890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3E1D2E7B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6">
    <w:nsid w:val="462E28AA"/>
    <w:multiLevelType w:val="singleLevel"/>
    <w:tmpl w:val="475E62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EBD63A8"/>
    <w:multiLevelType w:val="hybridMultilevel"/>
    <w:tmpl w:val="FBAA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91821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1D15469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741049C4"/>
    <w:multiLevelType w:val="singleLevel"/>
    <w:tmpl w:val="7774F7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7ADB73BC"/>
    <w:multiLevelType w:val="singleLevel"/>
    <w:tmpl w:val="0156B980"/>
    <w:lvl w:ilvl="0">
      <w:start w:val="1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22">
    <w:nsid w:val="7BF655BF"/>
    <w:multiLevelType w:val="singleLevel"/>
    <w:tmpl w:val="C0A4EF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3"/>
  </w:num>
  <w:num w:numId="5">
    <w:abstractNumId w:val="14"/>
  </w:num>
  <w:num w:numId="6">
    <w:abstractNumId w:val="20"/>
  </w:num>
  <w:num w:numId="7">
    <w:abstractNumId w:val="7"/>
  </w:num>
  <w:num w:numId="8">
    <w:abstractNumId w:val="21"/>
  </w:num>
  <w:num w:numId="9">
    <w:abstractNumId w:val="22"/>
  </w:num>
  <w:num w:numId="10">
    <w:abstractNumId w:val="16"/>
  </w:num>
  <w:num w:numId="11">
    <w:abstractNumId w:val="15"/>
  </w:num>
  <w:num w:numId="12">
    <w:abstractNumId w:val="3"/>
  </w:num>
  <w:num w:numId="13">
    <w:abstractNumId w:val="12"/>
  </w:num>
  <w:num w:numId="14">
    <w:abstractNumId w:val="2"/>
  </w:num>
  <w:num w:numId="15">
    <w:abstractNumId w:val="9"/>
  </w:num>
  <w:num w:numId="16">
    <w:abstractNumId w:val="11"/>
  </w:num>
  <w:num w:numId="17">
    <w:abstractNumId w:val="1"/>
  </w:num>
  <w:num w:numId="18">
    <w:abstractNumId w:val="19"/>
  </w:num>
  <w:num w:numId="19">
    <w:abstractNumId w:val="10"/>
  </w:num>
  <w:num w:numId="20">
    <w:abstractNumId w:val="5"/>
  </w:num>
  <w:num w:numId="21">
    <w:abstractNumId w:val="6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74"/>
    <w:rsid w:val="002C0374"/>
    <w:rsid w:val="003F6DD9"/>
    <w:rsid w:val="0046262F"/>
    <w:rsid w:val="00A041AA"/>
    <w:rsid w:val="00CB0740"/>
    <w:rsid w:val="00F4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7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37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5114</Words>
  <Characters>29154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34200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2020-09-13T12:38:00Z</dcterms:created>
  <dcterms:modified xsi:type="dcterms:W3CDTF">2020-09-13T12:45:00Z</dcterms:modified>
</cp:coreProperties>
</file>